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A0" w:rsidRPr="00656E91" w:rsidRDefault="003C73A0" w:rsidP="002C1A37">
      <w:pPr>
        <w:widowControl w:val="0"/>
        <w:autoSpaceDE w:val="0"/>
        <w:autoSpaceDN w:val="0"/>
        <w:adjustRightInd w:val="0"/>
        <w:spacing w:after="0" w:line="240" w:lineRule="auto"/>
        <w:jc w:val="center"/>
        <w:rPr>
          <w:rFonts w:ascii="Times New Roman" w:hAnsi="Times New Roman" w:cs="Times New Roman"/>
          <w:sz w:val="27"/>
          <w:szCs w:val="27"/>
        </w:rPr>
      </w:pPr>
      <w:r w:rsidRPr="00656E91">
        <w:rPr>
          <w:rFonts w:ascii="Times New Roman" w:hAnsi="Times New Roman" w:cs="Times New Roman"/>
          <w:sz w:val="27"/>
          <w:szCs w:val="27"/>
        </w:rPr>
        <w:t xml:space="preserve">АКТ № </w:t>
      </w:r>
      <w:r w:rsidR="00126D4B">
        <w:rPr>
          <w:rFonts w:ascii="Times New Roman" w:hAnsi="Times New Roman" w:cs="Times New Roman"/>
          <w:sz w:val="27"/>
          <w:szCs w:val="27"/>
        </w:rPr>
        <w:t>1</w:t>
      </w:r>
    </w:p>
    <w:p w:rsidR="003C73A0" w:rsidRPr="00656E91" w:rsidRDefault="003C73A0" w:rsidP="002C1A37">
      <w:pPr>
        <w:widowControl w:val="0"/>
        <w:autoSpaceDE w:val="0"/>
        <w:autoSpaceDN w:val="0"/>
        <w:adjustRightInd w:val="0"/>
        <w:spacing w:after="0" w:line="240" w:lineRule="auto"/>
        <w:jc w:val="center"/>
        <w:rPr>
          <w:rFonts w:ascii="Times New Roman" w:hAnsi="Times New Roman" w:cs="Times New Roman"/>
          <w:sz w:val="27"/>
          <w:szCs w:val="27"/>
        </w:rPr>
      </w:pPr>
      <w:r w:rsidRPr="00656E91">
        <w:rPr>
          <w:rFonts w:ascii="Times New Roman" w:hAnsi="Times New Roman" w:cs="Times New Roman"/>
          <w:sz w:val="27"/>
          <w:szCs w:val="27"/>
        </w:rPr>
        <w:t>ПО РЕЗУЛЬТАТАМ КОНТРОЛЬНОГО МЕРОПРИЯТИЯ</w:t>
      </w:r>
    </w:p>
    <w:p w:rsidR="003C73A0" w:rsidRPr="00656E91" w:rsidRDefault="003F3057" w:rsidP="00F805F3">
      <w:pPr>
        <w:widowControl w:val="0"/>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8"/>
          <w:szCs w:val="28"/>
        </w:rPr>
        <w:t xml:space="preserve">  субъекта </w:t>
      </w:r>
      <w:r w:rsidR="00F805F3">
        <w:rPr>
          <w:rFonts w:ascii="Times New Roman" w:hAnsi="Times New Roman" w:cs="Times New Roman"/>
          <w:sz w:val="28"/>
          <w:szCs w:val="28"/>
        </w:rPr>
        <w:t>Администрации Витимского городского поселения</w:t>
      </w:r>
    </w:p>
    <w:p w:rsidR="002C1A37" w:rsidRPr="00164758" w:rsidRDefault="003C73A0" w:rsidP="00164758">
      <w:pPr>
        <w:widowControl w:val="0"/>
        <w:autoSpaceDE w:val="0"/>
        <w:autoSpaceDN w:val="0"/>
        <w:adjustRightInd w:val="0"/>
        <w:spacing w:after="0" w:line="240" w:lineRule="auto"/>
        <w:rPr>
          <w:rFonts w:ascii="Times New Roman" w:hAnsi="Times New Roman" w:cs="Times New Roman"/>
          <w:sz w:val="27"/>
          <w:szCs w:val="27"/>
          <w:u w:val="single"/>
        </w:rPr>
      </w:pPr>
      <w:r w:rsidRPr="00656E91">
        <w:rPr>
          <w:rFonts w:ascii="Times New Roman" w:hAnsi="Times New Roman" w:cs="Times New Roman"/>
          <w:sz w:val="27"/>
          <w:szCs w:val="27"/>
          <w:u w:val="single"/>
        </w:rPr>
        <w:t xml:space="preserve"> п. Мама</w:t>
      </w:r>
      <w:r w:rsidRPr="00656E91">
        <w:rPr>
          <w:rFonts w:ascii="Times New Roman" w:hAnsi="Times New Roman" w:cs="Times New Roman"/>
          <w:sz w:val="27"/>
          <w:szCs w:val="27"/>
        </w:rPr>
        <w:t xml:space="preserve">   </w:t>
      </w:r>
      <w:r w:rsidR="002C1A37" w:rsidRPr="00656E91">
        <w:rPr>
          <w:rFonts w:ascii="Times New Roman" w:hAnsi="Times New Roman" w:cs="Times New Roman"/>
          <w:sz w:val="27"/>
          <w:szCs w:val="27"/>
        </w:rPr>
        <w:t xml:space="preserve">       </w:t>
      </w:r>
      <w:r w:rsidR="00632FB2">
        <w:rPr>
          <w:rFonts w:ascii="Times New Roman" w:hAnsi="Times New Roman" w:cs="Times New Roman"/>
          <w:sz w:val="27"/>
          <w:szCs w:val="27"/>
        </w:rPr>
        <w:t xml:space="preserve">          </w:t>
      </w:r>
      <w:r w:rsidR="002C1A37" w:rsidRPr="00656E91">
        <w:rPr>
          <w:rFonts w:ascii="Times New Roman" w:hAnsi="Times New Roman" w:cs="Times New Roman"/>
          <w:sz w:val="27"/>
          <w:szCs w:val="27"/>
        </w:rPr>
        <w:t xml:space="preserve">                               </w:t>
      </w:r>
      <w:r w:rsidRPr="00656E91">
        <w:rPr>
          <w:rFonts w:ascii="Times New Roman" w:hAnsi="Times New Roman" w:cs="Times New Roman"/>
          <w:sz w:val="27"/>
          <w:szCs w:val="27"/>
        </w:rPr>
        <w:t xml:space="preserve">               </w:t>
      </w:r>
      <w:r w:rsidR="00F805F3" w:rsidRPr="00F805F3">
        <w:rPr>
          <w:rFonts w:ascii="Times New Roman" w:hAnsi="Times New Roman" w:cs="Times New Roman"/>
          <w:sz w:val="27"/>
          <w:szCs w:val="27"/>
          <w:u w:val="single"/>
        </w:rPr>
        <w:t>«</w:t>
      </w:r>
      <w:r w:rsidR="00465A10">
        <w:rPr>
          <w:rFonts w:ascii="Times New Roman" w:hAnsi="Times New Roman" w:cs="Times New Roman"/>
          <w:sz w:val="27"/>
          <w:szCs w:val="27"/>
          <w:u w:val="single"/>
        </w:rPr>
        <w:t>13</w:t>
      </w:r>
      <w:r w:rsidR="004C7095" w:rsidRPr="00F805F3">
        <w:rPr>
          <w:rFonts w:ascii="Times New Roman" w:hAnsi="Times New Roman" w:cs="Times New Roman"/>
          <w:sz w:val="27"/>
          <w:szCs w:val="27"/>
          <w:u w:val="single"/>
        </w:rPr>
        <w:t xml:space="preserve">» </w:t>
      </w:r>
      <w:r w:rsidR="00F805F3" w:rsidRPr="00F805F3">
        <w:rPr>
          <w:rFonts w:ascii="Times New Roman" w:hAnsi="Times New Roman" w:cs="Times New Roman"/>
          <w:sz w:val="27"/>
          <w:szCs w:val="27"/>
          <w:u w:val="single"/>
        </w:rPr>
        <w:t>февраля</w:t>
      </w:r>
      <w:r w:rsidR="00F805F3">
        <w:rPr>
          <w:rFonts w:ascii="Times New Roman" w:hAnsi="Times New Roman" w:cs="Times New Roman"/>
          <w:sz w:val="27"/>
          <w:szCs w:val="27"/>
          <w:u w:val="single"/>
        </w:rPr>
        <w:t xml:space="preserve"> 2019</w:t>
      </w:r>
      <w:r w:rsidR="002C1A37" w:rsidRPr="00E02141">
        <w:rPr>
          <w:rFonts w:ascii="Times New Roman" w:hAnsi="Times New Roman" w:cs="Times New Roman"/>
          <w:sz w:val="27"/>
          <w:szCs w:val="27"/>
          <w:u w:val="single"/>
        </w:rPr>
        <w:t xml:space="preserve"> г.</w:t>
      </w:r>
      <w:r w:rsidRPr="00656E91">
        <w:rPr>
          <w:rFonts w:ascii="Times New Roman" w:hAnsi="Times New Roman" w:cs="Times New Roman"/>
          <w:sz w:val="27"/>
          <w:szCs w:val="27"/>
          <w:u w:val="single"/>
        </w:rPr>
        <w:t xml:space="preserve"> </w:t>
      </w:r>
      <w:r w:rsidR="00164758">
        <w:rPr>
          <w:rFonts w:ascii="Times New Roman" w:hAnsi="Times New Roman" w:cs="Times New Roman"/>
          <w:sz w:val="27"/>
          <w:szCs w:val="27"/>
          <w:u w:val="single"/>
        </w:rPr>
        <w:t xml:space="preserve">   </w:t>
      </w:r>
      <w:r w:rsidR="002C1A37" w:rsidRPr="00632FB2">
        <w:rPr>
          <w:rFonts w:ascii="Times New Roman" w:hAnsi="Times New Roman" w:cs="Times New Roman"/>
          <w:sz w:val="18"/>
          <w:szCs w:val="18"/>
        </w:rPr>
        <w:t>(</w:t>
      </w:r>
      <w:r w:rsidR="002C1A37" w:rsidRPr="00632FB2">
        <w:rPr>
          <w:rFonts w:ascii="Times New Roman" w:eastAsia="Times New Roman" w:hAnsi="Times New Roman" w:cs="Times New Roman"/>
          <w:sz w:val="18"/>
          <w:szCs w:val="18"/>
        </w:rPr>
        <w:t>место составления)</w:t>
      </w:r>
      <w:r w:rsidR="002C1A37" w:rsidRPr="00632FB2">
        <w:rPr>
          <w:rFonts w:ascii="Calibri" w:eastAsia="Times New Roman" w:hAnsi="Calibri" w:cs="Times New Roman"/>
          <w:sz w:val="18"/>
          <w:szCs w:val="18"/>
        </w:rPr>
        <w:tab/>
      </w:r>
      <w:r w:rsidR="00632FB2">
        <w:rPr>
          <w:rFonts w:ascii="Calibri" w:eastAsia="Times New Roman" w:hAnsi="Calibri" w:cs="Times New Roman"/>
          <w:sz w:val="18"/>
          <w:szCs w:val="18"/>
        </w:rPr>
        <w:t xml:space="preserve">            </w:t>
      </w:r>
      <w:r w:rsidR="002C1A37" w:rsidRPr="00632FB2">
        <w:rPr>
          <w:rFonts w:ascii="Calibri" w:eastAsia="Times New Roman" w:hAnsi="Calibri" w:cs="Times New Roman"/>
          <w:sz w:val="18"/>
          <w:szCs w:val="18"/>
        </w:rPr>
        <w:tab/>
      </w:r>
      <w:r w:rsidR="002C1A37" w:rsidRPr="00632FB2">
        <w:rPr>
          <w:rFonts w:ascii="Calibri" w:eastAsia="Times New Roman" w:hAnsi="Calibri" w:cs="Times New Roman"/>
          <w:sz w:val="18"/>
          <w:szCs w:val="18"/>
        </w:rPr>
        <w:tab/>
      </w:r>
      <w:r w:rsidR="002C1A37" w:rsidRPr="00632FB2">
        <w:rPr>
          <w:rFonts w:ascii="Calibri" w:eastAsia="Times New Roman" w:hAnsi="Calibri" w:cs="Times New Roman"/>
          <w:sz w:val="18"/>
          <w:szCs w:val="18"/>
        </w:rPr>
        <w:tab/>
      </w:r>
      <w:r w:rsidR="002C1A37" w:rsidRPr="00632FB2">
        <w:rPr>
          <w:rFonts w:ascii="Calibri" w:eastAsia="Times New Roman" w:hAnsi="Calibri" w:cs="Times New Roman"/>
          <w:sz w:val="18"/>
          <w:szCs w:val="18"/>
        </w:rPr>
        <w:tab/>
      </w:r>
      <w:r w:rsidR="002C1A37" w:rsidRPr="00632FB2">
        <w:rPr>
          <w:rFonts w:ascii="Calibri" w:eastAsia="Times New Roman" w:hAnsi="Calibri" w:cs="Times New Roman"/>
          <w:sz w:val="18"/>
          <w:szCs w:val="18"/>
        </w:rPr>
        <w:tab/>
      </w:r>
      <w:r w:rsidR="002C1A37" w:rsidRPr="00632FB2">
        <w:rPr>
          <w:rFonts w:ascii="Calibri" w:eastAsia="Times New Roman" w:hAnsi="Calibri" w:cs="Times New Roman"/>
          <w:sz w:val="18"/>
          <w:szCs w:val="18"/>
        </w:rPr>
        <w:tab/>
      </w:r>
      <w:r w:rsidR="002C1A37" w:rsidRPr="00632FB2">
        <w:rPr>
          <w:rFonts w:ascii="Calibri" w:eastAsia="Times New Roman" w:hAnsi="Calibri" w:cs="Times New Roman"/>
          <w:sz w:val="18"/>
          <w:szCs w:val="18"/>
        </w:rPr>
        <w:tab/>
      </w:r>
      <w:r w:rsidR="002C1A37" w:rsidRPr="00632FB2">
        <w:rPr>
          <w:rFonts w:ascii="Times New Roman" w:eastAsia="Times New Roman" w:hAnsi="Times New Roman" w:cs="Times New Roman"/>
          <w:sz w:val="18"/>
          <w:szCs w:val="18"/>
        </w:rPr>
        <w:t xml:space="preserve"> </w:t>
      </w:r>
      <w:r w:rsidR="00632FB2">
        <w:rPr>
          <w:rFonts w:ascii="Times New Roman" w:eastAsia="Times New Roman" w:hAnsi="Times New Roman" w:cs="Times New Roman"/>
          <w:sz w:val="18"/>
          <w:szCs w:val="18"/>
        </w:rPr>
        <w:t xml:space="preserve"> </w:t>
      </w:r>
      <w:r w:rsidR="002C1A37" w:rsidRPr="00632FB2">
        <w:rPr>
          <w:rFonts w:ascii="Times New Roman" w:eastAsia="Times New Roman" w:hAnsi="Times New Roman" w:cs="Times New Roman"/>
          <w:sz w:val="18"/>
          <w:szCs w:val="18"/>
        </w:rPr>
        <w:t xml:space="preserve">      (дата составления)</w:t>
      </w:r>
    </w:p>
    <w:p w:rsidR="003C73A0" w:rsidRPr="00656E91" w:rsidRDefault="003C73A0">
      <w:pPr>
        <w:widowControl w:val="0"/>
        <w:autoSpaceDE w:val="0"/>
        <w:autoSpaceDN w:val="0"/>
        <w:adjustRightInd w:val="0"/>
        <w:spacing w:after="0" w:line="240" w:lineRule="auto"/>
        <w:rPr>
          <w:rFonts w:ascii="Times New Roman" w:hAnsi="Times New Roman" w:cs="Times New Roman"/>
          <w:sz w:val="27"/>
          <w:szCs w:val="27"/>
        </w:rPr>
      </w:pPr>
      <w:r w:rsidRPr="00656E91">
        <w:rPr>
          <w:rFonts w:ascii="Times New Roman" w:hAnsi="Times New Roman" w:cs="Times New Roman"/>
          <w:sz w:val="27"/>
          <w:szCs w:val="27"/>
        </w:rPr>
        <w:t xml:space="preserve">       </w:t>
      </w:r>
      <w:r w:rsidR="009F2CE1" w:rsidRPr="00656E91">
        <w:rPr>
          <w:rFonts w:ascii="Times New Roman" w:hAnsi="Times New Roman" w:cs="Times New Roman"/>
          <w:sz w:val="27"/>
          <w:szCs w:val="27"/>
        </w:rPr>
        <w:t xml:space="preserve"> </w:t>
      </w:r>
      <w:r w:rsidRPr="00656E91">
        <w:rPr>
          <w:rFonts w:ascii="Times New Roman" w:hAnsi="Times New Roman" w:cs="Times New Roman"/>
          <w:sz w:val="27"/>
          <w:szCs w:val="27"/>
        </w:rPr>
        <w:t xml:space="preserve">        </w:t>
      </w:r>
    </w:p>
    <w:p w:rsidR="00164758" w:rsidRDefault="00164758" w:rsidP="005453C4">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3C73A0" w:rsidRPr="003F600E" w:rsidRDefault="003C73A0" w:rsidP="00A375B2">
      <w:pPr>
        <w:spacing w:line="360" w:lineRule="auto"/>
        <w:jc w:val="both"/>
        <w:rPr>
          <w:rFonts w:ascii="Times New Roman" w:hAnsi="Times New Roman" w:cs="Times New Roman"/>
          <w:sz w:val="28"/>
          <w:szCs w:val="28"/>
        </w:rPr>
      </w:pPr>
      <w:r w:rsidRPr="003F600E">
        <w:rPr>
          <w:rFonts w:ascii="Times New Roman" w:hAnsi="Times New Roman" w:cs="Times New Roman"/>
          <w:b/>
          <w:sz w:val="28"/>
          <w:szCs w:val="28"/>
        </w:rPr>
        <w:t xml:space="preserve">Контрольный </w:t>
      </w:r>
      <w:proofErr w:type="gramStart"/>
      <w:r w:rsidRPr="003F600E">
        <w:rPr>
          <w:rFonts w:ascii="Times New Roman" w:hAnsi="Times New Roman" w:cs="Times New Roman"/>
          <w:b/>
          <w:sz w:val="28"/>
          <w:szCs w:val="28"/>
        </w:rPr>
        <w:t>орган</w:t>
      </w:r>
      <w:proofErr w:type="gramEnd"/>
      <w:r w:rsidR="00AB2D29">
        <w:rPr>
          <w:rFonts w:ascii="Times New Roman" w:hAnsi="Times New Roman" w:cs="Times New Roman"/>
          <w:b/>
          <w:sz w:val="28"/>
          <w:szCs w:val="28"/>
        </w:rPr>
        <w:t xml:space="preserve"> осуществляющий плановую проверку</w:t>
      </w:r>
      <w:r w:rsidRPr="003F600E">
        <w:rPr>
          <w:rFonts w:ascii="Times New Roman" w:hAnsi="Times New Roman" w:cs="Times New Roman"/>
          <w:b/>
          <w:sz w:val="28"/>
          <w:szCs w:val="28"/>
        </w:rPr>
        <w:t>:</w:t>
      </w:r>
      <w:r w:rsidRPr="003F600E">
        <w:rPr>
          <w:rFonts w:ascii="Times New Roman" w:hAnsi="Times New Roman" w:cs="Times New Roman"/>
          <w:sz w:val="28"/>
          <w:szCs w:val="28"/>
        </w:rPr>
        <w:t xml:space="preserve"> Финансовое управление администрации Мамско-Чуйского района;</w:t>
      </w:r>
    </w:p>
    <w:p w:rsidR="003C73A0" w:rsidRPr="003F600E" w:rsidRDefault="003C73A0" w:rsidP="00A375B2">
      <w:pPr>
        <w:spacing w:line="360" w:lineRule="auto"/>
        <w:jc w:val="both"/>
        <w:rPr>
          <w:rFonts w:ascii="Times New Roman" w:hAnsi="Times New Roman" w:cs="Times New Roman"/>
          <w:sz w:val="28"/>
          <w:szCs w:val="28"/>
        </w:rPr>
      </w:pPr>
      <w:r w:rsidRPr="003F600E">
        <w:rPr>
          <w:rFonts w:ascii="Times New Roman" w:hAnsi="Times New Roman" w:cs="Times New Roman"/>
          <w:b/>
          <w:sz w:val="28"/>
          <w:szCs w:val="28"/>
        </w:rPr>
        <w:t>Субъект контроля:</w:t>
      </w:r>
      <w:r w:rsidR="008E0B6B" w:rsidRPr="003F600E">
        <w:rPr>
          <w:rFonts w:ascii="Times New Roman" w:hAnsi="Times New Roman" w:cs="Times New Roman"/>
          <w:sz w:val="28"/>
          <w:szCs w:val="28"/>
        </w:rPr>
        <w:t xml:space="preserve"> </w:t>
      </w:r>
      <w:r w:rsidR="00F805F3">
        <w:rPr>
          <w:rFonts w:ascii="Times New Roman" w:hAnsi="Times New Roman" w:cs="Times New Roman"/>
          <w:sz w:val="28"/>
          <w:szCs w:val="28"/>
        </w:rPr>
        <w:t>Администрация Витимского городского поселения;</w:t>
      </w:r>
    </w:p>
    <w:p w:rsidR="003C73A0" w:rsidRPr="00F805F3" w:rsidRDefault="003C73A0" w:rsidP="00F805F3">
      <w:pPr>
        <w:ind w:right="284"/>
        <w:jc w:val="both"/>
        <w:rPr>
          <w:sz w:val="28"/>
          <w:szCs w:val="28"/>
        </w:rPr>
      </w:pPr>
      <w:r w:rsidRPr="003F600E">
        <w:rPr>
          <w:rFonts w:ascii="Times New Roman" w:hAnsi="Times New Roman" w:cs="Times New Roman"/>
          <w:b/>
          <w:sz w:val="28"/>
          <w:szCs w:val="28"/>
        </w:rPr>
        <w:t>ИНН/КПП:</w:t>
      </w:r>
      <w:r w:rsidRPr="003F600E">
        <w:rPr>
          <w:rFonts w:ascii="Times New Roman" w:hAnsi="Times New Roman" w:cs="Times New Roman"/>
          <w:sz w:val="28"/>
          <w:szCs w:val="28"/>
        </w:rPr>
        <w:t xml:space="preserve"> 38</w:t>
      </w:r>
      <w:r w:rsidR="00F805F3">
        <w:rPr>
          <w:rFonts w:ascii="Times New Roman" w:hAnsi="Times New Roman" w:cs="Times New Roman"/>
          <w:sz w:val="28"/>
          <w:szCs w:val="28"/>
        </w:rPr>
        <w:t>02010545</w:t>
      </w:r>
      <w:r w:rsidRPr="003F600E">
        <w:rPr>
          <w:rFonts w:ascii="Times New Roman" w:hAnsi="Times New Roman" w:cs="Times New Roman"/>
          <w:sz w:val="28"/>
          <w:szCs w:val="28"/>
        </w:rPr>
        <w:t>/380201001;</w:t>
      </w:r>
      <w:r w:rsidR="00C12708" w:rsidRPr="003F600E">
        <w:rPr>
          <w:rFonts w:ascii="Times New Roman" w:hAnsi="Times New Roman" w:cs="Times New Roman"/>
          <w:sz w:val="28"/>
          <w:szCs w:val="28"/>
        </w:rPr>
        <w:t xml:space="preserve"> </w:t>
      </w:r>
      <w:r w:rsidRPr="00F805F3">
        <w:rPr>
          <w:rFonts w:ascii="Times New Roman" w:hAnsi="Times New Roman" w:cs="Times New Roman"/>
          <w:b/>
          <w:sz w:val="28"/>
          <w:szCs w:val="28"/>
        </w:rPr>
        <w:t>ОГРН</w:t>
      </w:r>
      <w:r w:rsidR="00F805F3" w:rsidRPr="00F805F3">
        <w:rPr>
          <w:rFonts w:ascii="Times New Roman" w:hAnsi="Times New Roman" w:cs="Times New Roman"/>
          <w:sz w:val="28"/>
          <w:szCs w:val="28"/>
        </w:rPr>
        <w:t>1053802020491</w:t>
      </w:r>
      <w:r w:rsidRPr="003F600E">
        <w:rPr>
          <w:rFonts w:ascii="Times New Roman" w:hAnsi="Times New Roman" w:cs="Times New Roman"/>
          <w:sz w:val="28"/>
          <w:szCs w:val="28"/>
        </w:rPr>
        <w:t>;</w:t>
      </w:r>
    </w:p>
    <w:p w:rsidR="00F805F3" w:rsidRDefault="003C73A0" w:rsidP="003E57D3">
      <w:pPr>
        <w:jc w:val="both"/>
        <w:rPr>
          <w:rFonts w:ascii="Times New Roman" w:hAnsi="Times New Roman" w:cs="Times New Roman"/>
          <w:sz w:val="28"/>
          <w:szCs w:val="28"/>
        </w:rPr>
      </w:pPr>
      <w:r w:rsidRPr="003F600E">
        <w:rPr>
          <w:rFonts w:ascii="Times New Roman" w:hAnsi="Times New Roman" w:cs="Times New Roman"/>
          <w:b/>
          <w:sz w:val="28"/>
          <w:szCs w:val="28"/>
        </w:rPr>
        <w:t>Адрес местонахождения субъекта контроля:</w:t>
      </w:r>
      <w:r w:rsidR="00B70801">
        <w:rPr>
          <w:rFonts w:ascii="Times New Roman" w:hAnsi="Times New Roman" w:cs="Times New Roman"/>
          <w:sz w:val="28"/>
          <w:szCs w:val="28"/>
        </w:rPr>
        <w:t xml:space="preserve"> </w:t>
      </w:r>
      <w:r w:rsidR="00F805F3" w:rsidRPr="00F805F3">
        <w:rPr>
          <w:rFonts w:ascii="Times New Roman" w:hAnsi="Times New Roman" w:cs="Times New Roman"/>
          <w:sz w:val="28"/>
          <w:szCs w:val="28"/>
        </w:rPr>
        <w:t>666830, Иркутская область Ма</w:t>
      </w:r>
      <w:r w:rsidR="00F805F3" w:rsidRPr="00F805F3">
        <w:rPr>
          <w:rFonts w:ascii="Times New Roman" w:hAnsi="Times New Roman" w:cs="Times New Roman"/>
          <w:sz w:val="28"/>
          <w:szCs w:val="28"/>
        </w:rPr>
        <w:t>м</w:t>
      </w:r>
      <w:r w:rsidR="00F805F3" w:rsidRPr="00F805F3">
        <w:rPr>
          <w:rFonts w:ascii="Times New Roman" w:hAnsi="Times New Roman" w:cs="Times New Roman"/>
          <w:sz w:val="28"/>
          <w:szCs w:val="28"/>
        </w:rPr>
        <w:t>ско-Чуйский район, п. Витимский, ул. Советская, 13.</w:t>
      </w:r>
    </w:p>
    <w:p w:rsidR="00AB2D29" w:rsidRDefault="00AB2D29" w:rsidP="003E57D3">
      <w:pPr>
        <w:jc w:val="both"/>
        <w:rPr>
          <w:rFonts w:ascii="Times New Roman" w:hAnsi="Times New Roman" w:cs="Times New Roman"/>
          <w:sz w:val="28"/>
          <w:szCs w:val="28"/>
        </w:rPr>
      </w:pPr>
      <w:r w:rsidRPr="00AB2D29">
        <w:rPr>
          <w:rFonts w:ascii="Times New Roman" w:hAnsi="Times New Roman" w:cs="Times New Roman"/>
          <w:b/>
          <w:sz w:val="28"/>
          <w:szCs w:val="28"/>
        </w:rPr>
        <w:t>Глава Витимского городского поселения:</w:t>
      </w:r>
      <w:r>
        <w:rPr>
          <w:rFonts w:ascii="Times New Roman" w:hAnsi="Times New Roman" w:cs="Times New Roman"/>
          <w:b/>
          <w:sz w:val="28"/>
          <w:szCs w:val="28"/>
        </w:rPr>
        <w:t xml:space="preserve">  </w:t>
      </w:r>
      <w:proofErr w:type="spellStart"/>
      <w:r w:rsidRPr="00AB2D29">
        <w:rPr>
          <w:rFonts w:ascii="Times New Roman" w:hAnsi="Times New Roman" w:cs="Times New Roman"/>
          <w:sz w:val="28"/>
          <w:szCs w:val="28"/>
        </w:rPr>
        <w:t>Балуткин</w:t>
      </w:r>
      <w:proofErr w:type="spellEnd"/>
      <w:r>
        <w:rPr>
          <w:rFonts w:ascii="Times New Roman" w:hAnsi="Times New Roman" w:cs="Times New Roman"/>
          <w:sz w:val="28"/>
          <w:szCs w:val="28"/>
        </w:rPr>
        <w:t xml:space="preserve"> Николай Владимирович</w:t>
      </w:r>
    </w:p>
    <w:p w:rsidR="00AB2D29" w:rsidRPr="003F600E" w:rsidRDefault="00AB2D29" w:rsidP="00AB2D29">
      <w:pPr>
        <w:spacing w:line="360" w:lineRule="auto"/>
        <w:jc w:val="both"/>
        <w:rPr>
          <w:rFonts w:ascii="Times New Roman" w:hAnsi="Times New Roman" w:cs="Times New Roman"/>
          <w:spacing w:val="8"/>
          <w:sz w:val="28"/>
          <w:szCs w:val="28"/>
        </w:rPr>
      </w:pPr>
      <w:r w:rsidRPr="003F600E">
        <w:rPr>
          <w:rFonts w:ascii="Times New Roman" w:hAnsi="Times New Roman" w:cs="Times New Roman"/>
          <w:b/>
          <w:spacing w:val="8"/>
          <w:sz w:val="28"/>
          <w:szCs w:val="28"/>
        </w:rPr>
        <w:t>Сроки проведения проверки</w:t>
      </w:r>
      <w:r w:rsidRPr="003F600E">
        <w:rPr>
          <w:rFonts w:ascii="Times New Roman" w:hAnsi="Times New Roman" w:cs="Times New Roman"/>
          <w:spacing w:val="8"/>
          <w:sz w:val="28"/>
          <w:szCs w:val="28"/>
        </w:rPr>
        <w:t xml:space="preserve">: с </w:t>
      </w:r>
      <w:r w:rsidR="00465A10">
        <w:rPr>
          <w:rFonts w:ascii="Times New Roman" w:hAnsi="Times New Roman" w:cs="Times New Roman"/>
          <w:spacing w:val="8"/>
          <w:sz w:val="28"/>
          <w:szCs w:val="28"/>
        </w:rPr>
        <w:t>25.01.2019</w:t>
      </w:r>
      <w:r w:rsidRPr="003F600E">
        <w:rPr>
          <w:rFonts w:ascii="Times New Roman" w:hAnsi="Times New Roman" w:cs="Times New Roman"/>
          <w:spacing w:val="8"/>
          <w:sz w:val="28"/>
          <w:szCs w:val="28"/>
        </w:rPr>
        <w:t xml:space="preserve">г. по </w:t>
      </w:r>
      <w:r w:rsidR="00465A10">
        <w:rPr>
          <w:rFonts w:ascii="Times New Roman" w:hAnsi="Times New Roman" w:cs="Times New Roman"/>
          <w:spacing w:val="8"/>
          <w:sz w:val="28"/>
          <w:szCs w:val="28"/>
        </w:rPr>
        <w:t>08</w:t>
      </w:r>
      <w:r w:rsidRPr="003F600E">
        <w:rPr>
          <w:rFonts w:ascii="Times New Roman" w:hAnsi="Times New Roman" w:cs="Times New Roman"/>
          <w:spacing w:val="8"/>
          <w:sz w:val="28"/>
          <w:szCs w:val="28"/>
        </w:rPr>
        <w:t>.0</w:t>
      </w:r>
      <w:r w:rsidR="00465A10">
        <w:rPr>
          <w:rFonts w:ascii="Times New Roman" w:hAnsi="Times New Roman" w:cs="Times New Roman"/>
          <w:spacing w:val="8"/>
          <w:sz w:val="28"/>
          <w:szCs w:val="28"/>
        </w:rPr>
        <w:t>2.2019</w:t>
      </w:r>
      <w:r w:rsidR="001E04CA">
        <w:rPr>
          <w:rFonts w:ascii="Times New Roman" w:hAnsi="Times New Roman" w:cs="Times New Roman"/>
          <w:spacing w:val="8"/>
          <w:sz w:val="28"/>
          <w:szCs w:val="28"/>
        </w:rPr>
        <w:t>г;</w:t>
      </w:r>
    </w:p>
    <w:p w:rsidR="00AB2D29" w:rsidRPr="001E04CA" w:rsidRDefault="00AB2D29" w:rsidP="003E57D3">
      <w:pPr>
        <w:jc w:val="both"/>
        <w:rPr>
          <w:rFonts w:ascii="Times New Roman" w:hAnsi="Times New Roman" w:cs="Times New Roman"/>
          <w:sz w:val="28"/>
          <w:szCs w:val="28"/>
        </w:rPr>
      </w:pPr>
      <w:r>
        <w:rPr>
          <w:rFonts w:ascii="Times New Roman" w:hAnsi="Times New Roman" w:cs="Times New Roman"/>
          <w:b/>
          <w:sz w:val="28"/>
          <w:szCs w:val="28"/>
        </w:rPr>
        <w:t xml:space="preserve">Сроки оформления акта: </w:t>
      </w:r>
      <w:r w:rsidRPr="001E04CA">
        <w:rPr>
          <w:rFonts w:ascii="Times New Roman" w:hAnsi="Times New Roman" w:cs="Times New Roman"/>
          <w:sz w:val="28"/>
          <w:szCs w:val="28"/>
        </w:rPr>
        <w:t xml:space="preserve">не позднее </w:t>
      </w:r>
      <w:r w:rsidR="009272EF">
        <w:rPr>
          <w:rFonts w:ascii="Times New Roman" w:hAnsi="Times New Roman" w:cs="Times New Roman"/>
          <w:sz w:val="28"/>
          <w:szCs w:val="28"/>
        </w:rPr>
        <w:t>14</w:t>
      </w:r>
      <w:r w:rsidR="001E04CA" w:rsidRPr="001E04CA">
        <w:rPr>
          <w:rFonts w:ascii="Times New Roman" w:hAnsi="Times New Roman" w:cs="Times New Roman"/>
          <w:sz w:val="28"/>
          <w:szCs w:val="28"/>
        </w:rPr>
        <w:t>.02.2019г</w:t>
      </w:r>
      <w:r w:rsidR="001E04CA">
        <w:rPr>
          <w:rFonts w:ascii="Times New Roman" w:hAnsi="Times New Roman" w:cs="Times New Roman"/>
          <w:sz w:val="28"/>
          <w:szCs w:val="28"/>
        </w:rPr>
        <w:t>;</w:t>
      </w:r>
    </w:p>
    <w:p w:rsidR="00341557" w:rsidRDefault="00341557" w:rsidP="00341557">
      <w:pPr>
        <w:spacing w:line="360" w:lineRule="auto"/>
        <w:jc w:val="both"/>
        <w:rPr>
          <w:rFonts w:ascii="Times New Roman" w:hAnsi="Times New Roman" w:cs="Times New Roman"/>
          <w:spacing w:val="8"/>
          <w:sz w:val="28"/>
          <w:szCs w:val="28"/>
        </w:rPr>
      </w:pPr>
      <w:r w:rsidRPr="003F600E">
        <w:rPr>
          <w:rFonts w:ascii="Times New Roman" w:hAnsi="Times New Roman" w:cs="Times New Roman"/>
          <w:b/>
          <w:spacing w:val="8"/>
          <w:sz w:val="28"/>
          <w:szCs w:val="28"/>
        </w:rPr>
        <w:t xml:space="preserve">Проверяемый период: </w:t>
      </w:r>
      <w:r w:rsidRPr="003F600E">
        <w:rPr>
          <w:rFonts w:ascii="Times New Roman" w:hAnsi="Times New Roman" w:cs="Times New Roman"/>
          <w:spacing w:val="8"/>
          <w:sz w:val="28"/>
          <w:szCs w:val="28"/>
        </w:rPr>
        <w:t>01.</w:t>
      </w:r>
      <w:r>
        <w:rPr>
          <w:rFonts w:ascii="Times New Roman" w:hAnsi="Times New Roman" w:cs="Times New Roman"/>
          <w:spacing w:val="8"/>
          <w:sz w:val="28"/>
          <w:szCs w:val="28"/>
        </w:rPr>
        <w:t>01.2018г.– 31.12.2018</w:t>
      </w:r>
      <w:r w:rsidRPr="003F600E">
        <w:rPr>
          <w:rFonts w:ascii="Times New Roman" w:hAnsi="Times New Roman" w:cs="Times New Roman"/>
          <w:spacing w:val="8"/>
          <w:sz w:val="28"/>
          <w:szCs w:val="28"/>
        </w:rPr>
        <w:t xml:space="preserve"> г.;</w:t>
      </w:r>
    </w:p>
    <w:p w:rsidR="00341557" w:rsidRDefault="00341557" w:rsidP="008D597A">
      <w:pPr>
        <w:jc w:val="both"/>
        <w:rPr>
          <w:rFonts w:ascii="Times New Roman" w:hAnsi="Times New Roman" w:cs="Times New Roman"/>
          <w:spacing w:val="8"/>
          <w:sz w:val="28"/>
          <w:szCs w:val="28"/>
        </w:rPr>
      </w:pPr>
      <w:r>
        <w:rPr>
          <w:rFonts w:ascii="Times New Roman" w:hAnsi="Times New Roman" w:cs="Times New Roman"/>
          <w:b/>
          <w:spacing w:val="8"/>
          <w:sz w:val="28"/>
          <w:szCs w:val="28"/>
        </w:rPr>
        <w:t xml:space="preserve">Должностное </w:t>
      </w:r>
      <w:proofErr w:type="gramStart"/>
      <w:r>
        <w:rPr>
          <w:rFonts w:ascii="Times New Roman" w:hAnsi="Times New Roman" w:cs="Times New Roman"/>
          <w:b/>
          <w:spacing w:val="8"/>
          <w:sz w:val="28"/>
          <w:szCs w:val="28"/>
        </w:rPr>
        <w:t>лицо</w:t>
      </w:r>
      <w:proofErr w:type="gramEnd"/>
      <w:r>
        <w:rPr>
          <w:rFonts w:ascii="Times New Roman" w:hAnsi="Times New Roman" w:cs="Times New Roman"/>
          <w:b/>
          <w:spacing w:val="8"/>
          <w:sz w:val="28"/>
          <w:szCs w:val="28"/>
        </w:rPr>
        <w:t xml:space="preserve"> уполномоченное на осуществление</w:t>
      </w:r>
      <w:r w:rsidRPr="003F600E">
        <w:rPr>
          <w:rFonts w:ascii="Times New Roman" w:hAnsi="Times New Roman" w:cs="Times New Roman"/>
          <w:b/>
          <w:spacing w:val="8"/>
          <w:sz w:val="28"/>
          <w:szCs w:val="28"/>
        </w:rPr>
        <w:t xml:space="preserve"> про</w:t>
      </w:r>
      <w:r>
        <w:rPr>
          <w:rFonts w:ascii="Times New Roman" w:hAnsi="Times New Roman" w:cs="Times New Roman"/>
          <w:b/>
          <w:spacing w:val="8"/>
          <w:sz w:val="28"/>
          <w:szCs w:val="28"/>
        </w:rPr>
        <w:t>верки</w:t>
      </w:r>
      <w:r w:rsidRPr="003F600E">
        <w:rPr>
          <w:rFonts w:ascii="Times New Roman" w:hAnsi="Times New Roman" w:cs="Times New Roman"/>
          <w:b/>
          <w:spacing w:val="8"/>
          <w:sz w:val="28"/>
          <w:szCs w:val="28"/>
        </w:rPr>
        <w:t>:</w:t>
      </w:r>
      <w:r w:rsidRPr="003F600E">
        <w:rPr>
          <w:rFonts w:ascii="Times New Roman" w:hAnsi="Times New Roman" w:cs="Times New Roman"/>
          <w:spacing w:val="8"/>
          <w:sz w:val="28"/>
          <w:szCs w:val="28"/>
        </w:rPr>
        <w:t xml:space="preserve"> </w:t>
      </w:r>
      <w:proofErr w:type="spellStart"/>
      <w:r w:rsidRPr="003F600E">
        <w:rPr>
          <w:rFonts w:ascii="Times New Roman" w:hAnsi="Times New Roman" w:cs="Times New Roman"/>
          <w:spacing w:val="8"/>
          <w:sz w:val="28"/>
          <w:szCs w:val="28"/>
        </w:rPr>
        <w:t>Шабаршина</w:t>
      </w:r>
      <w:proofErr w:type="spellEnd"/>
      <w:r w:rsidRPr="003F600E">
        <w:rPr>
          <w:rFonts w:ascii="Times New Roman" w:hAnsi="Times New Roman" w:cs="Times New Roman"/>
          <w:spacing w:val="8"/>
          <w:sz w:val="28"/>
          <w:szCs w:val="28"/>
        </w:rPr>
        <w:t xml:space="preserve"> Юлия Викторовна ведущий специалист по проведению проверок</w:t>
      </w:r>
      <w:r>
        <w:rPr>
          <w:rFonts w:ascii="Times New Roman" w:hAnsi="Times New Roman" w:cs="Times New Roman"/>
          <w:spacing w:val="8"/>
          <w:sz w:val="28"/>
          <w:szCs w:val="28"/>
        </w:rPr>
        <w:t xml:space="preserve"> Финансового управления</w:t>
      </w:r>
      <w:r w:rsidRPr="003F600E">
        <w:rPr>
          <w:rFonts w:ascii="Times New Roman" w:hAnsi="Times New Roman" w:cs="Times New Roman"/>
          <w:spacing w:val="8"/>
          <w:sz w:val="28"/>
          <w:szCs w:val="28"/>
        </w:rPr>
        <w:t>;</w:t>
      </w:r>
    </w:p>
    <w:p w:rsidR="00341557" w:rsidRPr="00341557" w:rsidRDefault="00341557" w:rsidP="008D597A">
      <w:pPr>
        <w:jc w:val="both"/>
        <w:rPr>
          <w:rFonts w:ascii="Times New Roman" w:hAnsi="Times New Roman" w:cs="Times New Roman"/>
          <w:b/>
          <w:spacing w:val="8"/>
          <w:sz w:val="28"/>
          <w:szCs w:val="28"/>
        </w:rPr>
      </w:pPr>
      <w:r w:rsidRPr="00341557">
        <w:rPr>
          <w:rFonts w:ascii="Times New Roman" w:hAnsi="Times New Roman" w:cs="Times New Roman"/>
          <w:b/>
          <w:spacing w:val="8"/>
          <w:sz w:val="28"/>
          <w:szCs w:val="28"/>
        </w:rPr>
        <w:t>Цель проверки:</w:t>
      </w:r>
      <w:r>
        <w:rPr>
          <w:rFonts w:ascii="Times New Roman" w:hAnsi="Times New Roman" w:cs="Times New Roman"/>
          <w:b/>
          <w:spacing w:val="8"/>
          <w:sz w:val="28"/>
          <w:szCs w:val="28"/>
        </w:rPr>
        <w:t xml:space="preserve"> </w:t>
      </w:r>
      <w:r>
        <w:rPr>
          <w:rFonts w:ascii="Times New Roman" w:hAnsi="Times New Roman" w:cs="Times New Roman"/>
          <w:spacing w:val="8"/>
          <w:sz w:val="28"/>
          <w:szCs w:val="28"/>
        </w:rPr>
        <w:t>Предупреждение и выявление нарушений законодательства РФ в сфере закупок товаров, работ, услуг и иных нормативно правовых актов в сфере закупок заказчиком, уполномоченным органом, конкурсной, аукционной, кот</w:t>
      </w:r>
      <w:r>
        <w:rPr>
          <w:rFonts w:ascii="Times New Roman" w:hAnsi="Times New Roman" w:cs="Times New Roman"/>
          <w:spacing w:val="8"/>
          <w:sz w:val="28"/>
          <w:szCs w:val="28"/>
        </w:rPr>
        <w:t>и</w:t>
      </w:r>
      <w:r>
        <w:rPr>
          <w:rFonts w:ascii="Times New Roman" w:hAnsi="Times New Roman" w:cs="Times New Roman"/>
          <w:spacing w:val="8"/>
          <w:sz w:val="28"/>
          <w:szCs w:val="28"/>
        </w:rPr>
        <w:t>ровочной либо единой комиссиями.</w:t>
      </w:r>
    </w:p>
    <w:p w:rsidR="00341557" w:rsidRPr="00F70275" w:rsidRDefault="00341557" w:rsidP="008D597A">
      <w:pPr>
        <w:jc w:val="both"/>
        <w:rPr>
          <w:rFonts w:ascii="Times New Roman" w:hAnsi="Times New Roman" w:cs="Times New Roman"/>
          <w:spacing w:val="8"/>
          <w:sz w:val="28"/>
          <w:szCs w:val="28"/>
        </w:rPr>
      </w:pPr>
      <w:r w:rsidRPr="00F70275">
        <w:rPr>
          <w:rFonts w:ascii="Times New Roman" w:hAnsi="Times New Roman" w:cs="Times New Roman"/>
          <w:sz w:val="28"/>
          <w:szCs w:val="28"/>
        </w:rPr>
        <w:t xml:space="preserve">Проверка </w:t>
      </w:r>
      <w:r>
        <w:rPr>
          <w:rFonts w:ascii="Times New Roman" w:hAnsi="Times New Roman" w:cs="Times New Roman"/>
          <w:sz w:val="28"/>
          <w:szCs w:val="28"/>
        </w:rPr>
        <w:t xml:space="preserve">осуществлялась в соответствии </w:t>
      </w:r>
      <w:proofErr w:type="gramStart"/>
      <w:r>
        <w:rPr>
          <w:rFonts w:ascii="Times New Roman" w:hAnsi="Times New Roman" w:cs="Times New Roman"/>
          <w:sz w:val="28"/>
          <w:szCs w:val="28"/>
        </w:rPr>
        <w:t>с</w:t>
      </w:r>
      <w:proofErr w:type="gramEnd"/>
      <w:r w:rsidRPr="00F70275">
        <w:rPr>
          <w:rFonts w:ascii="Times New Roman" w:hAnsi="Times New Roman" w:cs="Times New Roman"/>
          <w:sz w:val="28"/>
          <w:szCs w:val="28"/>
        </w:rPr>
        <w:t xml:space="preserve">: </w:t>
      </w:r>
    </w:p>
    <w:p w:rsidR="00341557" w:rsidRDefault="00341557" w:rsidP="008D597A">
      <w:pPr>
        <w:jc w:val="both"/>
        <w:rPr>
          <w:rFonts w:ascii="Times New Roman" w:hAnsi="Times New Roman" w:cs="Times New Roman"/>
          <w:spacing w:val="8"/>
          <w:sz w:val="28"/>
          <w:szCs w:val="28"/>
        </w:rPr>
      </w:pPr>
      <w:r w:rsidRPr="003F600E">
        <w:rPr>
          <w:rFonts w:ascii="Times New Roman" w:hAnsi="Times New Roman" w:cs="Times New Roman"/>
          <w:spacing w:val="8"/>
          <w:sz w:val="28"/>
          <w:szCs w:val="28"/>
        </w:rPr>
        <w:t xml:space="preserve">- </w:t>
      </w:r>
      <w:r w:rsidR="00A96797" w:rsidRPr="003F600E">
        <w:rPr>
          <w:rFonts w:ascii="Times New Roman" w:hAnsi="Times New Roman" w:cs="Times New Roman"/>
          <w:spacing w:val="8"/>
          <w:sz w:val="28"/>
          <w:szCs w:val="28"/>
        </w:rPr>
        <w:t xml:space="preserve">статья 99 Федерального закона </w:t>
      </w:r>
      <w:r w:rsidRPr="003F600E">
        <w:rPr>
          <w:rFonts w:ascii="Times New Roman" w:hAnsi="Times New Roman" w:cs="Times New Roman"/>
          <w:spacing w:val="8"/>
          <w:sz w:val="28"/>
          <w:szCs w:val="28"/>
        </w:rPr>
        <w:t>от 05.04.2014 N 44-ФЗ «О контрактной системе в сфере закупок товаров, работ, услуг для обеспечения государственных и муниц</w:t>
      </w:r>
      <w:r w:rsidRPr="003F600E">
        <w:rPr>
          <w:rFonts w:ascii="Times New Roman" w:hAnsi="Times New Roman" w:cs="Times New Roman"/>
          <w:spacing w:val="8"/>
          <w:sz w:val="28"/>
          <w:szCs w:val="28"/>
        </w:rPr>
        <w:t>и</w:t>
      </w:r>
      <w:r w:rsidRPr="003F600E">
        <w:rPr>
          <w:rFonts w:ascii="Times New Roman" w:hAnsi="Times New Roman" w:cs="Times New Roman"/>
          <w:spacing w:val="8"/>
          <w:sz w:val="28"/>
          <w:szCs w:val="28"/>
        </w:rPr>
        <w:t>пальных нужд» (далее по тексту Федеральный закон N 44-ФЗ);</w:t>
      </w:r>
    </w:p>
    <w:p w:rsidR="00341557" w:rsidRDefault="00A96797" w:rsidP="008D597A">
      <w:pPr>
        <w:jc w:val="both"/>
        <w:rPr>
          <w:rFonts w:ascii="Times New Roman" w:hAnsi="Times New Roman" w:cs="Times New Roman"/>
          <w:spacing w:val="8"/>
          <w:sz w:val="28"/>
          <w:szCs w:val="28"/>
        </w:rPr>
      </w:pPr>
      <w:r>
        <w:rPr>
          <w:rFonts w:ascii="Times New Roman" w:hAnsi="Times New Roman" w:cs="Times New Roman"/>
          <w:spacing w:val="8"/>
          <w:sz w:val="28"/>
          <w:szCs w:val="28"/>
        </w:rPr>
        <w:t>- П</w:t>
      </w:r>
      <w:r w:rsidR="00341557" w:rsidRPr="003F600E">
        <w:rPr>
          <w:rFonts w:ascii="Times New Roman" w:hAnsi="Times New Roman" w:cs="Times New Roman"/>
          <w:spacing w:val="8"/>
          <w:sz w:val="28"/>
          <w:szCs w:val="28"/>
        </w:rPr>
        <w:t>остановление Администра</w:t>
      </w:r>
      <w:r w:rsidR="00341557">
        <w:rPr>
          <w:rFonts w:ascii="Times New Roman" w:hAnsi="Times New Roman" w:cs="Times New Roman"/>
          <w:spacing w:val="8"/>
          <w:sz w:val="28"/>
          <w:szCs w:val="28"/>
        </w:rPr>
        <w:t xml:space="preserve">ции Мамско-Чуйского района от 18.09.2018г </w:t>
      </w:r>
      <w:r w:rsidR="00341557" w:rsidRPr="003F600E">
        <w:rPr>
          <w:rFonts w:ascii="Times New Roman" w:hAnsi="Times New Roman" w:cs="Times New Roman"/>
          <w:spacing w:val="8"/>
          <w:sz w:val="28"/>
          <w:szCs w:val="28"/>
        </w:rPr>
        <w:t>№ 11</w:t>
      </w:r>
      <w:r w:rsidR="00341557">
        <w:rPr>
          <w:rFonts w:ascii="Times New Roman" w:hAnsi="Times New Roman" w:cs="Times New Roman"/>
          <w:spacing w:val="8"/>
          <w:sz w:val="28"/>
          <w:szCs w:val="28"/>
        </w:rPr>
        <w:t>7</w:t>
      </w:r>
      <w:r w:rsidR="00341557" w:rsidRPr="003F600E">
        <w:rPr>
          <w:rFonts w:ascii="Times New Roman" w:hAnsi="Times New Roman" w:cs="Times New Roman"/>
          <w:spacing w:val="8"/>
          <w:sz w:val="28"/>
          <w:szCs w:val="28"/>
        </w:rPr>
        <w:t xml:space="preserve"> «Об утв</w:t>
      </w:r>
      <w:r w:rsidR="00341557">
        <w:rPr>
          <w:rFonts w:ascii="Times New Roman" w:hAnsi="Times New Roman" w:cs="Times New Roman"/>
          <w:spacing w:val="8"/>
          <w:sz w:val="28"/>
          <w:szCs w:val="28"/>
        </w:rPr>
        <w:t>ерждении порядка осуществления Финансовым управлением А</w:t>
      </w:r>
      <w:r w:rsidR="00341557" w:rsidRPr="003F600E">
        <w:rPr>
          <w:rFonts w:ascii="Times New Roman" w:hAnsi="Times New Roman" w:cs="Times New Roman"/>
          <w:spacing w:val="8"/>
          <w:sz w:val="28"/>
          <w:szCs w:val="28"/>
        </w:rPr>
        <w:t>дминис</w:t>
      </w:r>
      <w:r w:rsidR="00341557" w:rsidRPr="003F600E">
        <w:rPr>
          <w:rFonts w:ascii="Times New Roman" w:hAnsi="Times New Roman" w:cs="Times New Roman"/>
          <w:spacing w:val="8"/>
          <w:sz w:val="28"/>
          <w:szCs w:val="28"/>
        </w:rPr>
        <w:t>т</w:t>
      </w:r>
      <w:r w:rsidR="00341557" w:rsidRPr="003F600E">
        <w:rPr>
          <w:rFonts w:ascii="Times New Roman" w:hAnsi="Times New Roman" w:cs="Times New Roman"/>
          <w:spacing w:val="8"/>
          <w:sz w:val="28"/>
          <w:szCs w:val="28"/>
        </w:rPr>
        <w:t>рации Мамско-Чуйского района полномочий по внутреннему муниципальному фина</w:t>
      </w:r>
      <w:r w:rsidR="00341557">
        <w:rPr>
          <w:rFonts w:ascii="Times New Roman" w:hAnsi="Times New Roman" w:cs="Times New Roman"/>
          <w:spacing w:val="8"/>
          <w:sz w:val="28"/>
          <w:szCs w:val="28"/>
        </w:rPr>
        <w:t>нсовому контролю и соблюдением Федерального закона от 05.04.2013г, № 44-ФЗ</w:t>
      </w:r>
      <w:r w:rsidR="00341557" w:rsidRPr="003F600E">
        <w:rPr>
          <w:rFonts w:ascii="Times New Roman" w:hAnsi="Times New Roman" w:cs="Times New Roman"/>
          <w:spacing w:val="8"/>
          <w:sz w:val="28"/>
          <w:szCs w:val="28"/>
        </w:rPr>
        <w:t xml:space="preserve">»; </w:t>
      </w:r>
    </w:p>
    <w:p w:rsidR="00341557" w:rsidRDefault="00341557" w:rsidP="008D597A">
      <w:pPr>
        <w:jc w:val="both"/>
        <w:rPr>
          <w:rFonts w:ascii="Times New Roman" w:hAnsi="Times New Roman" w:cs="Times New Roman"/>
          <w:spacing w:val="8"/>
          <w:sz w:val="28"/>
          <w:szCs w:val="28"/>
        </w:rPr>
      </w:pPr>
      <w:r>
        <w:rPr>
          <w:rFonts w:ascii="Times New Roman" w:hAnsi="Times New Roman" w:cs="Times New Roman"/>
          <w:spacing w:val="8"/>
          <w:sz w:val="28"/>
          <w:szCs w:val="28"/>
        </w:rPr>
        <w:lastRenderedPageBreak/>
        <w:t>-Постановление Администрации Мамско-Чуйского района от 23.07.2018г № 84  «Об утверждении положения о порядке формирования, утверждения и ведения планов закупок товаров, работ, услуг для обеспечения муниципальных нужд Мамско-Чуйского района;</w:t>
      </w:r>
    </w:p>
    <w:p w:rsidR="00341557" w:rsidRDefault="00341557" w:rsidP="008D597A">
      <w:pPr>
        <w:jc w:val="both"/>
        <w:rPr>
          <w:rFonts w:ascii="Times New Roman" w:hAnsi="Times New Roman" w:cs="Times New Roman"/>
          <w:spacing w:val="8"/>
          <w:sz w:val="28"/>
          <w:szCs w:val="28"/>
        </w:rPr>
      </w:pPr>
      <w:r>
        <w:rPr>
          <w:rFonts w:ascii="Times New Roman" w:hAnsi="Times New Roman" w:cs="Times New Roman"/>
          <w:spacing w:val="8"/>
          <w:sz w:val="28"/>
          <w:szCs w:val="28"/>
        </w:rPr>
        <w:t>-Постановление Администрации Мамско-Чуйского района от 23.07.2018г № 83 «Об утверждении положения о порядке формирования, утверждения и ведения пл</w:t>
      </w:r>
      <w:r>
        <w:rPr>
          <w:rFonts w:ascii="Times New Roman" w:hAnsi="Times New Roman" w:cs="Times New Roman"/>
          <w:spacing w:val="8"/>
          <w:sz w:val="28"/>
          <w:szCs w:val="28"/>
        </w:rPr>
        <w:t>а</w:t>
      </w:r>
      <w:r>
        <w:rPr>
          <w:rFonts w:ascii="Times New Roman" w:hAnsi="Times New Roman" w:cs="Times New Roman"/>
          <w:spacing w:val="8"/>
          <w:sz w:val="28"/>
          <w:szCs w:val="28"/>
        </w:rPr>
        <w:t>на-графика закупок товаров, работ, услуг для обеспечения муниципальных нужд</w:t>
      </w:r>
      <w:r w:rsidRPr="00E73ABE">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Мамско-Чуйского района.             </w:t>
      </w:r>
    </w:p>
    <w:p w:rsidR="00341557" w:rsidRDefault="00341557" w:rsidP="008D597A">
      <w:pPr>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Pr="003F600E">
        <w:rPr>
          <w:rFonts w:ascii="Times New Roman" w:hAnsi="Times New Roman" w:cs="Times New Roman"/>
          <w:spacing w:val="8"/>
          <w:sz w:val="28"/>
          <w:szCs w:val="28"/>
        </w:rPr>
        <w:t>Пр</w:t>
      </w:r>
      <w:r>
        <w:rPr>
          <w:rFonts w:ascii="Times New Roman" w:hAnsi="Times New Roman" w:cs="Times New Roman"/>
          <w:spacing w:val="8"/>
          <w:sz w:val="28"/>
          <w:szCs w:val="28"/>
        </w:rPr>
        <w:t xml:space="preserve">оверка проводилась путем рассмотрения и анализа </w:t>
      </w:r>
      <w:r w:rsidRPr="003F600E">
        <w:rPr>
          <w:rFonts w:ascii="Times New Roman" w:hAnsi="Times New Roman" w:cs="Times New Roman"/>
          <w:spacing w:val="8"/>
          <w:sz w:val="28"/>
          <w:szCs w:val="28"/>
        </w:rPr>
        <w:t>предоставленны</w:t>
      </w:r>
      <w:r>
        <w:rPr>
          <w:rFonts w:ascii="Times New Roman" w:hAnsi="Times New Roman" w:cs="Times New Roman"/>
          <w:spacing w:val="8"/>
          <w:sz w:val="28"/>
          <w:szCs w:val="28"/>
        </w:rPr>
        <w:t>х док</w:t>
      </w:r>
      <w:r>
        <w:rPr>
          <w:rFonts w:ascii="Times New Roman" w:hAnsi="Times New Roman" w:cs="Times New Roman"/>
          <w:spacing w:val="8"/>
          <w:sz w:val="28"/>
          <w:szCs w:val="28"/>
        </w:rPr>
        <w:t>у</w:t>
      </w:r>
      <w:r>
        <w:rPr>
          <w:rFonts w:ascii="Times New Roman" w:hAnsi="Times New Roman" w:cs="Times New Roman"/>
          <w:spacing w:val="8"/>
          <w:sz w:val="28"/>
          <w:szCs w:val="28"/>
        </w:rPr>
        <w:t>ментов со сверкой информации с данными</w:t>
      </w:r>
      <w:r w:rsidRPr="003F600E">
        <w:rPr>
          <w:rFonts w:ascii="Times New Roman" w:hAnsi="Times New Roman" w:cs="Times New Roman"/>
          <w:spacing w:val="8"/>
          <w:sz w:val="28"/>
          <w:szCs w:val="28"/>
        </w:rPr>
        <w:t xml:space="preserve"> разме</w:t>
      </w:r>
      <w:r>
        <w:rPr>
          <w:rFonts w:ascii="Times New Roman" w:hAnsi="Times New Roman" w:cs="Times New Roman"/>
          <w:spacing w:val="8"/>
          <w:sz w:val="28"/>
          <w:szCs w:val="28"/>
        </w:rPr>
        <w:t>щенными</w:t>
      </w:r>
      <w:r w:rsidRPr="003F600E">
        <w:rPr>
          <w:rFonts w:ascii="Times New Roman" w:hAnsi="Times New Roman" w:cs="Times New Roman"/>
          <w:spacing w:val="8"/>
          <w:sz w:val="28"/>
          <w:szCs w:val="28"/>
        </w:rPr>
        <w:t xml:space="preserve"> на официальном сайте в сети  «Интернет» для размещения информации о размещении заказов</w:t>
      </w:r>
      <w:r>
        <w:rPr>
          <w:rFonts w:ascii="Times New Roman" w:hAnsi="Times New Roman" w:cs="Times New Roman"/>
          <w:spacing w:val="8"/>
          <w:sz w:val="28"/>
          <w:szCs w:val="28"/>
        </w:rPr>
        <w:t xml:space="preserve"> на поставки товаров, выполнение работ, оказание услуг </w:t>
      </w:r>
      <w:hyperlink r:id="rId6" w:history="1">
        <w:r w:rsidRPr="00345E86">
          <w:rPr>
            <w:rStyle w:val="a3"/>
            <w:rFonts w:ascii="Times New Roman" w:hAnsi="Times New Roman" w:cs="Times New Roman"/>
            <w:color w:val="auto"/>
            <w:spacing w:val="8"/>
            <w:sz w:val="28"/>
            <w:szCs w:val="28"/>
            <w:u w:val="none"/>
            <w:lang w:val="en-US"/>
          </w:rPr>
          <w:t>www</w:t>
        </w:r>
        <w:r w:rsidRPr="00345E86">
          <w:rPr>
            <w:rStyle w:val="a3"/>
            <w:rFonts w:ascii="Times New Roman" w:hAnsi="Times New Roman" w:cs="Times New Roman"/>
            <w:color w:val="auto"/>
            <w:spacing w:val="8"/>
            <w:sz w:val="28"/>
            <w:szCs w:val="28"/>
            <w:u w:val="none"/>
          </w:rPr>
          <w:t>.</w:t>
        </w:r>
        <w:proofErr w:type="spellStart"/>
        <w:r w:rsidRPr="00345E86">
          <w:rPr>
            <w:rStyle w:val="a3"/>
            <w:rFonts w:ascii="Times New Roman" w:hAnsi="Times New Roman" w:cs="Times New Roman"/>
            <w:color w:val="auto"/>
            <w:spacing w:val="8"/>
            <w:sz w:val="28"/>
            <w:szCs w:val="28"/>
            <w:u w:val="none"/>
            <w:lang w:val="en-US"/>
          </w:rPr>
          <w:t>zakupki</w:t>
        </w:r>
        <w:proofErr w:type="spellEnd"/>
        <w:r w:rsidRPr="00345E86">
          <w:rPr>
            <w:rStyle w:val="a3"/>
            <w:rFonts w:ascii="Times New Roman" w:hAnsi="Times New Roman" w:cs="Times New Roman"/>
            <w:color w:val="auto"/>
            <w:spacing w:val="8"/>
            <w:sz w:val="28"/>
            <w:szCs w:val="28"/>
            <w:u w:val="none"/>
          </w:rPr>
          <w:t>.</w:t>
        </w:r>
        <w:proofErr w:type="spellStart"/>
        <w:r w:rsidRPr="00345E86">
          <w:rPr>
            <w:rStyle w:val="a3"/>
            <w:rFonts w:ascii="Times New Roman" w:hAnsi="Times New Roman" w:cs="Times New Roman"/>
            <w:color w:val="auto"/>
            <w:spacing w:val="8"/>
            <w:sz w:val="28"/>
            <w:szCs w:val="28"/>
            <w:u w:val="none"/>
            <w:lang w:val="en-US"/>
          </w:rPr>
          <w:t>gov</w:t>
        </w:r>
        <w:proofErr w:type="spellEnd"/>
        <w:r w:rsidRPr="00345E86">
          <w:rPr>
            <w:rStyle w:val="a3"/>
            <w:rFonts w:ascii="Times New Roman" w:hAnsi="Times New Roman" w:cs="Times New Roman"/>
            <w:color w:val="auto"/>
            <w:spacing w:val="8"/>
            <w:sz w:val="28"/>
            <w:szCs w:val="28"/>
            <w:u w:val="none"/>
          </w:rPr>
          <w:t>.</w:t>
        </w:r>
        <w:proofErr w:type="spellStart"/>
        <w:r w:rsidRPr="00345E86">
          <w:rPr>
            <w:rStyle w:val="a3"/>
            <w:rFonts w:ascii="Times New Roman" w:hAnsi="Times New Roman" w:cs="Times New Roman"/>
            <w:color w:val="auto"/>
            <w:spacing w:val="8"/>
            <w:sz w:val="28"/>
            <w:szCs w:val="28"/>
            <w:u w:val="none"/>
            <w:lang w:val="en-US"/>
          </w:rPr>
          <w:t>ru</w:t>
        </w:r>
        <w:proofErr w:type="spellEnd"/>
      </w:hyperlink>
      <w:r w:rsidRPr="00345E86">
        <w:rPr>
          <w:rFonts w:ascii="Times New Roman" w:hAnsi="Times New Roman" w:cs="Times New Roman"/>
          <w:spacing w:val="8"/>
          <w:sz w:val="28"/>
          <w:szCs w:val="28"/>
        </w:rPr>
        <w:t xml:space="preserve"> </w:t>
      </w:r>
      <w:r w:rsidRPr="003F600E">
        <w:rPr>
          <w:rFonts w:ascii="Times New Roman" w:hAnsi="Times New Roman" w:cs="Times New Roman"/>
          <w:spacing w:val="8"/>
          <w:sz w:val="28"/>
          <w:szCs w:val="28"/>
        </w:rPr>
        <w:t xml:space="preserve"> (далее – Офиц</w:t>
      </w:r>
      <w:r w:rsidRPr="003F600E">
        <w:rPr>
          <w:rFonts w:ascii="Times New Roman" w:hAnsi="Times New Roman" w:cs="Times New Roman"/>
          <w:spacing w:val="8"/>
          <w:sz w:val="28"/>
          <w:szCs w:val="28"/>
        </w:rPr>
        <w:t>и</w:t>
      </w:r>
      <w:r w:rsidRPr="003F600E">
        <w:rPr>
          <w:rFonts w:ascii="Times New Roman" w:hAnsi="Times New Roman" w:cs="Times New Roman"/>
          <w:spacing w:val="8"/>
          <w:sz w:val="28"/>
          <w:szCs w:val="28"/>
        </w:rPr>
        <w:t>альный сайт).</w:t>
      </w:r>
    </w:p>
    <w:p w:rsidR="001523EB" w:rsidRPr="005D2E17" w:rsidRDefault="001523EB" w:rsidP="002B7C15">
      <w:pPr>
        <w:jc w:val="center"/>
        <w:rPr>
          <w:rFonts w:ascii="Times New Roman" w:hAnsi="Times New Roman" w:cs="Times New Roman"/>
          <w:b/>
          <w:spacing w:val="8"/>
          <w:sz w:val="28"/>
          <w:szCs w:val="28"/>
          <w:u w:val="single"/>
        </w:rPr>
      </w:pPr>
      <w:r w:rsidRPr="005D2E17">
        <w:rPr>
          <w:rFonts w:ascii="Times New Roman" w:hAnsi="Times New Roman" w:cs="Times New Roman"/>
          <w:b/>
          <w:spacing w:val="8"/>
          <w:sz w:val="28"/>
          <w:szCs w:val="28"/>
        </w:rPr>
        <w:t>Нормативно правовая база и учредительные документы, регулирующие де</w:t>
      </w:r>
      <w:r w:rsidRPr="005D2E17">
        <w:rPr>
          <w:rFonts w:ascii="Times New Roman" w:hAnsi="Times New Roman" w:cs="Times New Roman"/>
          <w:b/>
          <w:spacing w:val="8"/>
          <w:sz w:val="28"/>
          <w:szCs w:val="28"/>
        </w:rPr>
        <w:t>я</w:t>
      </w:r>
      <w:r w:rsidRPr="005D2E17">
        <w:rPr>
          <w:rFonts w:ascii="Times New Roman" w:hAnsi="Times New Roman" w:cs="Times New Roman"/>
          <w:b/>
          <w:spacing w:val="8"/>
          <w:sz w:val="28"/>
          <w:szCs w:val="28"/>
        </w:rPr>
        <w:t>тельность</w:t>
      </w:r>
      <w:r w:rsidR="005D2E17" w:rsidRPr="005D2E17">
        <w:rPr>
          <w:rFonts w:ascii="Times New Roman" w:hAnsi="Times New Roman" w:cs="Times New Roman"/>
          <w:b/>
          <w:spacing w:val="8"/>
          <w:sz w:val="28"/>
          <w:szCs w:val="28"/>
        </w:rPr>
        <w:t>, субъекта контроля в сфере осуществления закупок.</w:t>
      </w:r>
    </w:p>
    <w:p w:rsidR="008D597A" w:rsidRDefault="008D597A" w:rsidP="008D597A">
      <w:pPr>
        <w:ind w:right="5" w:firstLine="720"/>
        <w:jc w:val="both"/>
        <w:rPr>
          <w:rFonts w:ascii="Times New Roman" w:hAnsi="Times New Roman" w:cs="Times New Roman"/>
          <w:spacing w:val="8"/>
          <w:sz w:val="28"/>
          <w:szCs w:val="28"/>
        </w:rPr>
      </w:pPr>
      <w:r>
        <w:rPr>
          <w:rFonts w:ascii="Times New Roman" w:eastAsia="Times New Roman" w:hAnsi="Times New Roman" w:cs="Times New Roman"/>
          <w:sz w:val="28"/>
          <w:szCs w:val="28"/>
        </w:rPr>
        <w:t>Ад</w:t>
      </w:r>
      <w:r w:rsidRPr="00DA6075">
        <w:rPr>
          <w:rFonts w:ascii="Times New Roman" w:hAnsi="Times New Roman" w:cs="Times New Roman"/>
          <w:spacing w:val="8"/>
          <w:sz w:val="28"/>
          <w:szCs w:val="28"/>
        </w:rPr>
        <w:t xml:space="preserve">министрация </w:t>
      </w:r>
      <w:r>
        <w:rPr>
          <w:rFonts w:ascii="Times New Roman" w:hAnsi="Times New Roman" w:cs="Times New Roman"/>
          <w:spacing w:val="8"/>
          <w:sz w:val="28"/>
          <w:szCs w:val="28"/>
        </w:rPr>
        <w:t>Витимского городского поселения осуществляет свою де</w:t>
      </w:r>
      <w:r>
        <w:rPr>
          <w:rFonts w:ascii="Times New Roman" w:hAnsi="Times New Roman" w:cs="Times New Roman"/>
          <w:spacing w:val="8"/>
          <w:sz w:val="28"/>
          <w:szCs w:val="28"/>
        </w:rPr>
        <w:t>я</w:t>
      </w:r>
      <w:r>
        <w:rPr>
          <w:rFonts w:ascii="Times New Roman" w:hAnsi="Times New Roman" w:cs="Times New Roman"/>
          <w:spacing w:val="8"/>
          <w:sz w:val="28"/>
          <w:szCs w:val="28"/>
        </w:rPr>
        <w:t>тельность на основании Устава.</w:t>
      </w:r>
    </w:p>
    <w:p w:rsidR="008056EC" w:rsidRPr="008D597A" w:rsidRDefault="008056EC" w:rsidP="008D597A">
      <w:pPr>
        <w:ind w:right="5" w:firstLine="720"/>
        <w:jc w:val="both"/>
        <w:rPr>
          <w:rFonts w:ascii="Times New Roman" w:hAnsi="Times New Roman" w:cs="Times New Roman"/>
          <w:spacing w:val="8"/>
          <w:sz w:val="28"/>
          <w:szCs w:val="28"/>
        </w:rPr>
      </w:pPr>
      <w:r w:rsidRPr="008D597A">
        <w:rPr>
          <w:rFonts w:ascii="Times New Roman" w:hAnsi="Times New Roman" w:cs="Times New Roman"/>
          <w:spacing w:val="8"/>
          <w:sz w:val="28"/>
          <w:szCs w:val="28"/>
        </w:rPr>
        <w:t xml:space="preserve">На основании ст. 3, ч. 1 ст. 15 Федерального закона  N 44–ФЗ </w:t>
      </w:r>
      <w:r w:rsidRPr="008D597A">
        <w:rPr>
          <w:rFonts w:ascii="Times New Roman" w:hAnsi="Times New Roman" w:cs="Times New Roman"/>
          <w:sz w:val="28"/>
          <w:szCs w:val="28"/>
        </w:rPr>
        <w:t>Администрация Витимского городского поселения</w:t>
      </w:r>
      <w:r w:rsidRPr="008D597A">
        <w:rPr>
          <w:rFonts w:ascii="Times New Roman" w:eastAsia="Times New Roman" w:hAnsi="Times New Roman" w:cs="Times New Roman"/>
          <w:sz w:val="28"/>
          <w:szCs w:val="28"/>
        </w:rPr>
        <w:t xml:space="preserve"> </w:t>
      </w:r>
      <w:r w:rsidRPr="008D597A">
        <w:rPr>
          <w:rFonts w:ascii="Times New Roman" w:hAnsi="Times New Roman" w:cs="Times New Roman"/>
          <w:spacing w:val="8"/>
          <w:sz w:val="28"/>
          <w:szCs w:val="28"/>
        </w:rPr>
        <w:t xml:space="preserve">заказчиком. </w:t>
      </w:r>
    </w:p>
    <w:p w:rsidR="008056EC" w:rsidRDefault="008056EC" w:rsidP="008D597A">
      <w:pPr>
        <w:tabs>
          <w:tab w:val="left" w:pos="9285"/>
        </w:tabs>
        <w:jc w:val="both"/>
        <w:rPr>
          <w:rFonts w:ascii="Times New Roman" w:eastAsia="Times New Roman" w:hAnsi="Times New Roman" w:cs="Times New Roman"/>
          <w:sz w:val="28"/>
          <w:szCs w:val="28"/>
        </w:rPr>
      </w:pPr>
      <w:r>
        <w:rPr>
          <w:rFonts w:ascii="Times New Roman" w:hAnsi="Times New Roman" w:cs="Times New Roman"/>
          <w:b/>
          <w:spacing w:val="8"/>
          <w:sz w:val="28"/>
          <w:szCs w:val="28"/>
        </w:rPr>
        <w:t xml:space="preserve">    </w:t>
      </w:r>
      <w:r w:rsidR="005D2E17">
        <w:rPr>
          <w:rFonts w:ascii="Times New Roman" w:hAnsi="Times New Roman" w:cs="Times New Roman"/>
          <w:b/>
          <w:spacing w:val="8"/>
          <w:sz w:val="28"/>
          <w:szCs w:val="28"/>
        </w:rPr>
        <w:t xml:space="preserve"> </w:t>
      </w:r>
      <w:r w:rsidR="00967E01" w:rsidRPr="00967E01">
        <w:rPr>
          <w:rFonts w:ascii="Times New Roman" w:eastAsia="Times New Roman" w:hAnsi="Times New Roman" w:cs="Times New Roman"/>
          <w:sz w:val="28"/>
          <w:szCs w:val="28"/>
        </w:rPr>
        <w:t xml:space="preserve">Финансирование </w:t>
      </w:r>
      <w:r>
        <w:rPr>
          <w:rFonts w:ascii="Times New Roman" w:eastAsia="Times New Roman" w:hAnsi="Times New Roman" w:cs="Times New Roman"/>
          <w:sz w:val="28"/>
          <w:szCs w:val="28"/>
        </w:rPr>
        <w:t xml:space="preserve">деятельности </w:t>
      </w:r>
      <w:r>
        <w:rPr>
          <w:rFonts w:ascii="Times New Roman" w:hAnsi="Times New Roman" w:cs="Times New Roman"/>
          <w:sz w:val="28"/>
          <w:szCs w:val="28"/>
        </w:rPr>
        <w:t>Администрации Витимского городского поселения</w:t>
      </w:r>
      <w:r w:rsidR="00967E01" w:rsidRPr="00967E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осуществляется за счет средств местного и областного бюджета</w:t>
      </w:r>
      <w:r w:rsidR="00A96797">
        <w:rPr>
          <w:rFonts w:ascii="Times New Roman" w:eastAsia="Times New Roman" w:hAnsi="Times New Roman" w:cs="Times New Roman"/>
          <w:sz w:val="28"/>
          <w:szCs w:val="28"/>
        </w:rPr>
        <w:t xml:space="preserve"> на лицевой счет № 03906000010</w:t>
      </w:r>
      <w:r>
        <w:rPr>
          <w:rFonts w:ascii="Times New Roman" w:eastAsia="Times New Roman" w:hAnsi="Times New Roman" w:cs="Times New Roman"/>
          <w:sz w:val="28"/>
          <w:szCs w:val="28"/>
        </w:rPr>
        <w:t xml:space="preserve">, </w:t>
      </w:r>
      <w:r w:rsidRPr="00967E01">
        <w:rPr>
          <w:rFonts w:ascii="Times New Roman" w:eastAsia="Times New Roman" w:hAnsi="Times New Roman" w:cs="Times New Roman"/>
          <w:sz w:val="28"/>
          <w:szCs w:val="28"/>
        </w:rPr>
        <w:t>открытый в казначейском</w:t>
      </w:r>
      <w:r>
        <w:rPr>
          <w:rFonts w:ascii="Times New Roman" w:eastAsia="Times New Roman" w:hAnsi="Times New Roman" w:cs="Times New Roman"/>
          <w:sz w:val="28"/>
          <w:szCs w:val="28"/>
        </w:rPr>
        <w:t xml:space="preserve"> отделе Финансового управления А</w:t>
      </w:r>
      <w:r w:rsidRPr="00967E01">
        <w:rPr>
          <w:rFonts w:ascii="Times New Roman" w:eastAsia="Times New Roman" w:hAnsi="Times New Roman" w:cs="Times New Roman"/>
          <w:sz w:val="28"/>
          <w:szCs w:val="28"/>
        </w:rPr>
        <w:t>дминистр</w:t>
      </w:r>
      <w:r w:rsidRPr="00967E01">
        <w:rPr>
          <w:rFonts w:ascii="Times New Roman" w:eastAsia="Times New Roman" w:hAnsi="Times New Roman" w:cs="Times New Roman"/>
          <w:sz w:val="28"/>
          <w:szCs w:val="28"/>
        </w:rPr>
        <w:t>а</w:t>
      </w:r>
      <w:r w:rsidRPr="00967E01">
        <w:rPr>
          <w:rFonts w:ascii="Times New Roman" w:eastAsia="Times New Roman" w:hAnsi="Times New Roman" w:cs="Times New Roman"/>
          <w:sz w:val="28"/>
          <w:szCs w:val="28"/>
        </w:rPr>
        <w:t>ции Мамско-Чуйского района.</w:t>
      </w:r>
    </w:p>
    <w:p w:rsidR="00EB6801" w:rsidRDefault="00EB6801" w:rsidP="00C8079E">
      <w:pPr>
        <w:ind w:right="5" w:firstLine="72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Статьей 38 п. 2 </w:t>
      </w:r>
      <w:r w:rsidRPr="003F600E">
        <w:rPr>
          <w:rFonts w:ascii="Times New Roman" w:hAnsi="Times New Roman" w:cs="Times New Roman"/>
          <w:spacing w:val="8"/>
          <w:sz w:val="28"/>
          <w:szCs w:val="28"/>
        </w:rPr>
        <w:t xml:space="preserve">Федерального закона N 44-ФЗ </w:t>
      </w:r>
      <w:r>
        <w:rPr>
          <w:rFonts w:ascii="Times New Roman" w:hAnsi="Times New Roman" w:cs="Times New Roman"/>
          <w:spacing w:val="8"/>
          <w:sz w:val="28"/>
          <w:szCs w:val="28"/>
        </w:rPr>
        <w:t>предусмотрено,</w:t>
      </w:r>
      <w:r w:rsidRPr="003F600E">
        <w:rPr>
          <w:rFonts w:ascii="Times New Roman" w:hAnsi="Times New Roman" w:cs="Times New Roman"/>
          <w:spacing w:val="8"/>
          <w:sz w:val="28"/>
          <w:szCs w:val="28"/>
        </w:rPr>
        <w:t xml:space="preserve"> </w:t>
      </w:r>
      <w:r>
        <w:rPr>
          <w:rFonts w:ascii="Times New Roman" w:hAnsi="Times New Roman" w:cs="Times New Roman"/>
          <w:spacing w:val="8"/>
          <w:sz w:val="28"/>
          <w:szCs w:val="28"/>
        </w:rPr>
        <w:t>что в случа</w:t>
      </w:r>
      <w:r w:rsidRPr="003F600E">
        <w:rPr>
          <w:rFonts w:ascii="Times New Roman" w:hAnsi="Times New Roman" w:cs="Times New Roman"/>
          <w:spacing w:val="8"/>
          <w:sz w:val="28"/>
          <w:szCs w:val="28"/>
        </w:rPr>
        <w:t>е</w:t>
      </w:r>
      <w:r>
        <w:rPr>
          <w:rFonts w:ascii="Times New Roman" w:hAnsi="Times New Roman" w:cs="Times New Roman"/>
          <w:spacing w:val="8"/>
          <w:sz w:val="28"/>
          <w:szCs w:val="28"/>
        </w:rPr>
        <w:t>, е</w:t>
      </w:r>
      <w:r w:rsidRPr="003F600E">
        <w:rPr>
          <w:rFonts w:ascii="Times New Roman" w:hAnsi="Times New Roman" w:cs="Times New Roman"/>
          <w:spacing w:val="8"/>
          <w:sz w:val="28"/>
          <w:szCs w:val="28"/>
        </w:rPr>
        <w:t>сли совокупный годовой объем закупок заказчика</w:t>
      </w:r>
      <w:r>
        <w:rPr>
          <w:rFonts w:ascii="Times New Roman" w:hAnsi="Times New Roman" w:cs="Times New Roman"/>
          <w:spacing w:val="8"/>
          <w:sz w:val="28"/>
          <w:szCs w:val="28"/>
        </w:rPr>
        <w:t xml:space="preserve"> </w:t>
      </w:r>
      <w:r w:rsidRPr="003F600E">
        <w:rPr>
          <w:rFonts w:ascii="Times New Roman" w:hAnsi="Times New Roman" w:cs="Times New Roman"/>
          <w:spacing w:val="8"/>
          <w:sz w:val="28"/>
          <w:szCs w:val="28"/>
        </w:rPr>
        <w:t>не превышает сто миллионов рублей и у заказчика отсутствует контрактная с</w:t>
      </w:r>
      <w:r>
        <w:rPr>
          <w:rFonts w:ascii="Times New Roman" w:hAnsi="Times New Roman" w:cs="Times New Roman"/>
          <w:spacing w:val="8"/>
          <w:sz w:val="28"/>
          <w:szCs w:val="28"/>
        </w:rPr>
        <w:t>лужба, заказчик назначает дол</w:t>
      </w:r>
      <w:r>
        <w:rPr>
          <w:rFonts w:ascii="Times New Roman" w:hAnsi="Times New Roman" w:cs="Times New Roman"/>
          <w:spacing w:val="8"/>
          <w:sz w:val="28"/>
          <w:szCs w:val="28"/>
        </w:rPr>
        <w:t>ж</w:t>
      </w:r>
      <w:r>
        <w:rPr>
          <w:rFonts w:ascii="Times New Roman" w:hAnsi="Times New Roman" w:cs="Times New Roman"/>
          <w:spacing w:val="8"/>
          <w:sz w:val="28"/>
          <w:szCs w:val="28"/>
        </w:rPr>
        <w:t xml:space="preserve">ностное </w:t>
      </w:r>
      <w:r w:rsidRPr="003F600E">
        <w:rPr>
          <w:rFonts w:ascii="Times New Roman" w:hAnsi="Times New Roman" w:cs="Times New Roman"/>
          <w:spacing w:val="8"/>
          <w:sz w:val="28"/>
          <w:szCs w:val="28"/>
        </w:rPr>
        <w:t xml:space="preserve">лицо, ответственное за осуществление закупки или нескольких закупок, включая исполнение каждого контракта (далее - </w:t>
      </w:r>
      <w:r>
        <w:rPr>
          <w:rFonts w:ascii="Times New Roman" w:hAnsi="Times New Roman" w:cs="Times New Roman"/>
          <w:spacing w:val="8"/>
          <w:sz w:val="28"/>
          <w:szCs w:val="28"/>
        </w:rPr>
        <w:t>к</w:t>
      </w:r>
      <w:r w:rsidRPr="003F600E">
        <w:rPr>
          <w:rFonts w:ascii="Times New Roman" w:hAnsi="Times New Roman" w:cs="Times New Roman"/>
          <w:spacing w:val="8"/>
          <w:sz w:val="28"/>
          <w:szCs w:val="28"/>
        </w:rPr>
        <w:t>онтрактный управляющий).</w:t>
      </w:r>
    </w:p>
    <w:p w:rsidR="00820267" w:rsidRDefault="00820267" w:rsidP="00C8079E">
      <w:pPr>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Распоряжением </w:t>
      </w:r>
      <w:r w:rsidRPr="00810238">
        <w:rPr>
          <w:rFonts w:ascii="Times New Roman" w:hAnsi="Times New Roman" w:cs="Times New Roman"/>
          <w:spacing w:val="8"/>
          <w:sz w:val="28"/>
          <w:szCs w:val="28"/>
        </w:rPr>
        <w:t xml:space="preserve">№ </w:t>
      </w:r>
      <w:r>
        <w:rPr>
          <w:rFonts w:ascii="Times New Roman" w:hAnsi="Times New Roman" w:cs="Times New Roman"/>
          <w:spacing w:val="8"/>
          <w:sz w:val="28"/>
          <w:szCs w:val="28"/>
        </w:rPr>
        <w:t>31</w:t>
      </w:r>
      <w:r w:rsidRPr="00810238">
        <w:rPr>
          <w:rFonts w:ascii="Times New Roman" w:hAnsi="Times New Roman" w:cs="Times New Roman"/>
          <w:spacing w:val="8"/>
          <w:sz w:val="28"/>
          <w:szCs w:val="28"/>
        </w:rPr>
        <w:t xml:space="preserve"> от </w:t>
      </w:r>
      <w:r>
        <w:rPr>
          <w:rFonts w:ascii="Times New Roman" w:hAnsi="Times New Roman" w:cs="Times New Roman"/>
          <w:spacing w:val="8"/>
          <w:sz w:val="28"/>
          <w:szCs w:val="28"/>
        </w:rPr>
        <w:t>26.08</w:t>
      </w:r>
      <w:r w:rsidRPr="00810238">
        <w:rPr>
          <w:rFonts w:ascii="Times New Roman" w:hAnsi="Times New Roman" w:cs="Times New Roman"/>
          <w:spacing w:val="8"/>
          <w:sz w:val="28"/>
          <w:szCs w:val="28"/>
        </w:rPr>
        <w:t>.2016г</w:t>
      </w:r>
      <w:r w:rsidRPr="007B0D02">
        <w:rPr>
          <w:rFonts w:ascii="Times New Roman" w:hAnsi="Times New Roman" w:cs="Times New Roman"/>
          <w:spacing w:val="8"/>
          <w:sz w:val="28"/>
          <w:szCs w:val="28"/>
        </w:rPr>
        <w:t xml:space="preserve"> ответственным</w:t>
      </w:r>
      <w:r w:rsidRPr="003F600E">
        <w:rPr>
          <w:rFonts w:ascii="Times New Roman" w:hAnsi="Times New Roman" w:cs="Times New Roman"/>
          <w:spacing w:val="8"/>
          <w:sz w:val="28"/>
          <w:szCs w:val="28"/>
        </w:rPr>
        <w:t xml:space="preserve"> за осуществление закупок </w:t>
      </w:r>
      <w:proofErr w:type="gramStart"/>
      <w:r w:rsidRPr="003F600E">
        <w:rPr>
          <w:rFonts w:ascii="Times New Roman" w:hAnsi="Times New Roman" w:cs="Times New Roman"/>
          <w:spacing w:val="8"/>
          <w:sz w:val="28"/>
          <w:szCs w:val="28"/>
        </w:rPr>
        <w:t>назначен</w:t>
      </w:r>
      <w:r>
        <w:rPr>
          <w:rFonts w:ascii="Times New Roman" w:hAnsi="Times New Roman" w:cs="Times New Roman"/>
          <w:spacing w:val="8"/>
          <w:sz w:val="28"/>
          <w:szCs w:val="28"/>
        </w:rPr>
        <w:t>а</w:t>
      </w:r>
      <w:proofErr w:type="gramEnd"/>
      <w:r w:rsidRPr="003F600E">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главный специалист по управлению муниципальным имуществом </w:t>
      </w:r>
      <w:r w:rsidRPr="003F600E">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Администрации Витимского городского поселения </w:t>
      </w:r>
      <w:proofErr w:type="spellStart"/>
      <w:r>
        <w:rPr>
          <w:rFonts w:ascii="Times New Roman" w:hAnsi="Times New Roman" w:cs="Times New Roman"/>
          <w:spacing w:val="8"/>
          <w:sz w:val="28"/>
          <w:szCs w:val="28"/>
        </w:rPr>
        <w:t>Ахаева</w:t>
      </w:r>
      <w:proofErr w:type="spellEnd"/>
      <w:r>
        <w:rPr>
          <w:rFonts w:ascii="Times New Roman" w:hAnsi="Times New Roman" w:cs="Times New Roman"/>
          <w:spacing w:val="8"/>
          <w:sz w:val="28"/>
          <w:szCs w:val="28"/>
        </w:rPr>
        <w:t xml:space="preserve"> Е.Л</w:t>
      </w:r>
      <w:r w:rsidRPr="002E1643">
        <w:rPr>
          <w:rFonts w:ascii="Times New Roman" w:hAnsi="Times New Roman" w:cs="Times New Roman"/>
          <w:b/>
          <w:spacing w:val="8"/>
          <w:sz w:val="28"/>
          <w:szCs w:val="28"/>
        </w:rPr>
        <w:t>. (Приложение 1).</w:t>
      </w:r>
      <w:r w:rsidRPr="00E9768D">
        <w:rPr>
          <w:rFonts w:ascii="Times New Roman" w:hAnsi="Times New Roman" w:cs="Times New Roman"/>
          <w:spacing w:val="8"/>
          <w:sz w:val="28"/>
          <w:szCs w:val="28"/>
        </w:rPr>
        <w:t xml:space="preserve"> </w:t>
      </w:r>
    </w:p>
    <w:p w:rsidR="00C8079E" w:rsidRPr="003F600E" w:rsidRDefault="00C8079E" w:rsidP="00C8079E">
      <w:pPr>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Согласно требованию</w:t>
      </w:r>
      <w:r w:rsidRPr="003F600E">
        <w:rPr>
          <w:rFonts w:ascii="Times New Roman" w:hAnsi="Times New Roman" w:cs="Times New Roman"/>
          <w:spacing w:val="8"/>
          <w:sz w:val="28"/>
          <w:szCs w:val="28"/>
        </w:rPr>
        <w:t xml:space="preserve"> </w:t>
      </w:r>
      <w:proofErr w:type="gramStart"/>
      <w:r w:rsidRPr="003F600E">
        <w:rPr>
          <w:rFonts w:ascii="Times New Roman" w:hAnsi="Times New Roman" w:cs="Times New Roman"/>
          <w:spacing w:val="8"/>
          <w:sz w:val="28"/>
          <w:szCs w:val="28"/>
        </w:rPr>
        <w:t>ч</w:t>
      </w:r>
      <w:proofErr w:type="gramEnd"/>
      <w:r w:rsidRPr="003F600E">
        <w:rPr>
          <w:rFonts w:ascii="Times New Roman" w:hAnsi="Times New Roman" w:cs="Times New Roman"/>
          <w:spacing w:val="8"/>
          <w:sz w:val="28"/>
          <w:szCs w:val="28"/>
        </w:rPr>
        <w:t>.6 ст.38 Федерального закона N 44-ФЗ, должностное лицо, ответственное за осуществление закупок (контрактный управляющий) до</w:t>
      </w:r>
      <w:r w:rsidRPr="003F600E">
        <w:rPr>
          <w:rFonts w:ascii="Times New Roman" w:hAnsi="Times New Roman" w:cs="Times New Roman"/>
          <w:spacing w:val="8"/>
          <w:sz w:val="28"/>
          <w:szCs w:val="28"/>
        </w:rPr>
        <w:t>л</w:t>
      </w:r>
      <w:r w:rsidRPr="003F600E">
        <w:rPr>
          <w:rFonts w:ascii="Times New Roman" w:hAnsi="Times New Roman" w:cs="Times New Roman"/>
          <w:spacing w:val="8"/>
          <w:sz w:val="28"/>
          <w:szCs w:val="28"/>
        </w:rPr>
        <w:t>жен иметь высшее образование или дополнительное профессиональное образов</w:t>
      </w:r>
      <w:r w:rsidRPr="003F600E">
        <w:rPr>
          <w:rFonts w:ascii="Times New Roman" w:hAnsi="Times New Roman" w:cs="Times New Roman"/>
          <w:spacing w:val="8"/>
          <w:sz w:val="28"/>
          <w:szCs w:val="28"/>
        </w:rPr>
        <w:t>а</w:t>
      </w:r>
      <w:r w:rsidRPr="003F600E">
        <w:rPr>
          <w:rFonts w:ascii="Times New Roman" w:hAnsi="Times New Roman" w:cs="Times New Roman"/>
          <w:spacing w:val="8"/>
          <w:sz w:val="28"/>
          <w:szCs w:val="28"/>
        </w:rPr>
        <w:t xml:space="preserve">ние в сфере закупок. </w:t>
      </w:r>
      <w:r>
        <w:rPr>
          <w:rFonts w:ascii="Times New Roman" w:hAnsi="Times New Roman" w:cs="Times New Roman"/>
          <w:spacing w:val="8"/>
          <w:sz w:val="28"/>
          <w:szCs w:val="28"/>
        </w:rPr>
        <w:t>В Администрации Витимского городского поселения</w:t>
      </w:r>
      <w:r w:rsidRPr="003F600E">
        <w:rPr>
          <w:rFonts w:ascii="Times New Roman" w:hAnsi="Times New Roman" w:cs="Times New Roman"/>
          <w:spacing w:val="8"/>
          <w:sz w:val="28"/>
          <w:szCs w:val="28"/>
        </w:rPr>
        <w:t xml:space="preserve"> пр</w:t>
      </w:r>
      <w:r w:rsidRPr="003F600E">
        <w:rPr>
          <w:rFonts w:ascii="Times New Roman" w:hAnsi="Times New Roman" w:cs="Times New Roman"/>
          <w:spacing w:val="8"/>
          <w:sz w:val="28"/>
          <w:szCs w:val="28"/>
        </w:rPr>
        <w:t>о</w:t>
      </w:r>
      <w:r w:rsidRPr="003F600E">
        <w:rPr>
          <w:rFonts w:ascii="Times New Roman" w:hAnsi="Times New Roman" w:cs="Times New Roman"/>
          <w:spacing w:val="8"/>
          <w:sz w:val="28"/>
          <w:szCs w:val="28"/>
        </w:rPr>
        <w:lastRenderedPageBreak/>
        <w:t xml:space="preserve">грамму профессиональной переподготовки «Контрактная система в сфере закупок товаров, работ, услуг для обеспечения государственных и муниципальных нужд» 256 часов </w:t>
      </w:r>
      <w:r>
        <w:rPr>
          <w:rFonts w:ascii="Times New Roman" w:hAnsi="Times New Roman" w:cs="Times New Roman"/>
          <w:spacing w:val="8"/>
          <w:sz w:val="28"/>
          <w:szCs w:val="28"/>
        </w:rPr>
        <w:t>прошла</w:t>
      </w:r>
      <w:r w:rsidRPr="003F600E">
        <w:rPr>
          <w:rFonts w:ascii="Times New Roman" w:hAnsi="Times New Roman" w:cs="Times New Roman"/>
          <w:spacing w:val="8"/>
          <w:sz w:val="28"/>
          <w:szCs w:val="28"/>
        </w:rPr>
        <w:t xml:space="preserve"> </w:t>
      </w:r>
      <w:proofErr w:type="spellStart"/>
      <w:r>
        <w:rPr>
          <w:rFonts w:ascii="Times New Roman" w:hAnsi="Times New Roman" w:cs="Times New Roman"/>
          <w:spacing w:val="8"/>
          <w:sz w:val="28"/>
          <w:szCs w:val="28"/>
        </w:rPr>
        <w:t>Ахаева</w:t>
      </w:r>
      <w:proofErr w:type="spellEnd"/>
      <w:r>
        <w:rPr>
          <w:rFonts w:ascii="Times New Roman" w:hAnsi="Times New Roman" w:cs="Times New Roman"/>
          <w:spacing w:val="8"/>
          <w:sz w:val="28"/>
          <w:szCs w:val="28"/>
        </w:rPr>
        <w:t xml:space="preserve"> Е.Л.</w:t>
      </w:r>
      <w:r w:rsidRPr="003F600E">
        <w:rPr>
          <w:rFonts w:ascii="Times New Roman" w:hAnsi="Times New Roman" w:cs="Times New Roman"/>
          <w:spacing w:val="8"/>
          <w:sz w:val="28"/>
          <w:szCs w:val="28"/>
        </w:rPr>
        <w:t xml:space="preserve"> </w:t>
      </w:r>
      <w:r w:rsidRPr="00563D2E">
        <w:rPr>
          <w:rFonts w:ascii="Times New Roman" w:hAnsi="Times New Roman" w:cs="Times New Roman"/>
          <w:b/>
          <w:spacing w:val="8"/>
          <w:sz w:val="28"/>
          <w:szCs w:val="28"/>
        </w:rPr>
        <w:t>(Приложение 2)</w:t>
      </w:r>
      <w:r w:rsidRPr="00E9768D">
        <w:rPr>
          <w:rFonts w:ascii="Times New Roman" w:hAnsi="Times New Roman" w:cs="Times New Roman"/>
          <w:spacing w:val="8"/>
          <w:sz w:val="28"/>
          <w:szCs w:val="28"/>
        </w:rPr>
        <w:t>.</w:t>
      </w:r>
      <w:r w:rsidRPr="003F600E">
        <w:rPr>
          <w:rFonts w:ascii="Times New Roman" w:hAnsi="Times New Roman" w:cs="Times New Roman"/>
          <w:spacing w:val="8"/>
          <w:sz w:val="28"/>
          <w:szCs w:val="28"/>
        </w:rPr>
        <w:t xml:space="preserve"> Таким образом, требования к н</w:t>
      </w:r>
      <w:r w:rsidRPr="003F600E">
        <w:rPr>
          <w:rFonts w:ascii="Times New Roman" w:hAnsi="Times New Roman" w:cs="Times New Roman"/>
          <w:spacing w:val="8"/>
          <w:sz w:val="28"/>
          <w:szCs w:val="28"/>
        </w:rPr>
        <w:t>а</w:t>
      </w:r>
      <w:r w:rsidRPr="003F600E">
        <w:rPr>
          <w:rFonts w:ascii="Times New Roman" w:hAnsi="Times New Roman" w:cs="Times New Roman"/>
          <w:spacing w:val="8"/>
          <w:sz w:val="28"/>
          <w:szCs w:val="28"/>
        </w:rPr>
        <w:t xml:space="preserve">личию </w:t>
      </w:r>
      <w:r w:rsidR="00A06A45" w:rsidRPr="003F600E">
        <w:rPr>
          <w:rFonts w:ascii="Times New Roman" w:hAnsi="Times New Roman" w:cs="Times New Roman"/>
          <w:spacing w:val="8"/>
          <w:sz w:val="28"/>
          <w:szCs w:val="28"/>
        </w:rPr>
        <w:t xml:space="preserve">дополнительного профессионального образования </w:t>
      </w:r>
      <w:r w:rsidRPr="003F600E">
        <w:rPr>
          <w:rFonts w:ascii="Times New Roman" w:hAnsi="Times New Roman" w:cs="Times New Roman"/>
          <w:spacing w:val="8"/>
          <w:sz w:val="28"/>
          <w:szCs w:val="28"/>
        </w:rPr>
        <w:t>у</w:t>
      </w:r>
      <w:r>
        <w:rPr>
          <w:rFonts w:ascii="Times New Roman" w:hAnsi="Times New Roman" w:cs="Times New Roman"/>
          <w:spacing w:val="8"/>
          <w:sz w:val="28"/>
          <w:szCs w:val="28"/>
        </w:rPr>
        <w:t xml:space="preserve"> </w:t>
      </w:r>
      <w:proofErr w:type="spellStart"/>
      <w:r>
        <w:rPr>
          <w:rFonts w:ascii="Times New Roman" w:hAnsi="Times New Roman" w:cs="Times New Roman"/>
          <w:spacing w:val="8"/>
          <w:sz w:val="28"/>
          <w:szCs w:val="28"/>
        </w:rPr>
        <w:t>Ахаевой</w:t>
      </w:r>
      <w:proofErr w:type="spellEnd"/>
      <w:r>
        <w:rPr>
          <w:rFonts w:ascii="Times New Roman" w:hAnsi="Times New Roman" w:cs="Times New Roman"/>
          <w:spacing w:val="8"/>
          <w:sz w:val="28"/>
          <w:szCs w:val="28"/>
        </w:rPr>
        <w:t xml:space="preserve"> Е.Л</w:t>
      </w:r>
      <w:r w:rsidRPr="003F600E">
        <w:rPr>
          <w:rFonts w:ascii="Times New Roman" w:hAnsi="Times New Roman" w:cs="Times New Roman"/>
          <w:spacing w:val="8"/>
          <w:sz w:val="28"/>
          <w:szCs w:val="28"/>
        </w:rPr>
        <w:t xml:space="preserve">, </w:t>
      </w:r>
      <w:proofErr w:type="gramStart"/>
      <w:r w:rsidR="00A06A45">
        <w:rPr>
          <w:rFonts w:ascii="Times New Roman" w:hAnsi="Times New Roman" w:cs="Times New Roman"/>
          <w:spacing w:val="8"/>
          <w:sz w:val="28"/>
          <w:szCs w:val="28"/>
        </w:rPr>
        <w:t>ответс</w:t>
      </w:r>
      <w:r w:rsidR="00A06A45">
        <w:rPr>
          <w:rFonts w:ascii="Times New Roman" w:hAnsi="Times New Roman" w:cs="Times New Roman"/>
          <w:spacing w:val="8"/>
          <w:sz w:val="28"/>
          <w:szCs w:val="28"/>
        </w:rPr>
        <w:t>т</w:t>
      </w:r>
      <w:r w:rsidR="00A06A45">
        <w:rPr>
          <w:rFonts w:ascii="Times New Roman" w:hAnsi="Times New Roman" w:cs="Times New Roman"/>
          <w:spacing w:val="8"/>
          <w:sz w:val="28"/>
          <w:szCs w:val="28"/>
        </w:rPr>
        <w:t>венной</w:t>
      </w:r>
      <w:proofErr w:type="gramEnd"/>
      <w:r w:rsidRPr="003F600E">
        <w:rPr>
          <w:rFonts w:ascii="Times New Roman" w:hAnsi="Times New Roman" w:cs="Times New Roman"/>
          <w:spacing w:val="8"/>
          <w:sz w:val="28"/>
          <w:szCs w:val="28"/>
        </w:rPr>
        <w:t xml:space="preserve"> за осуществление закупок, соблюдены.</w:t>
      </w:r>
    </w:p>
    <w:p w:rsidR="00C8079E" w:rsidRDefault="00C8079E" w:rsidP="00C8079E">
      <w:pPr>
        <w:spacing w:line="360" w:lineRule="auto"/>
        <w:ind w:right="5" w:firstLine="720"/>
        <w:jc w:val="both"/>
        <w:rPr>
          <w:rFonts w:ascii="Times New Roman" w:hAnsi="Times New Roman" w:cs="Times New Roman"/>
          <w:b/>
          <w:spacing w:val="8"/>
          <w:sz w:val="28"/>
          <w:szCs w:val="28"/>
        </w:rPr>
      </w:pPr>
      <w:r w:rsidRPr="003F600E">
        <w:rPr>
          <w:rFonts w:ascii="Times New Roman" w:hAnsi="Times New Roman" w:cs="Times New Roman"/>
          <w:b/>
          <w:spacing w:val="8"/>
          <w:sz w:val="28"/>
          <w:szCs w:val="28"/>
        </w:rPr>
        <w:t>Ассигнования и лимиты бюджетных обязательств Учреждения.</w:t>
      </w:r>
    </w:p>
    <w:p w:rsidR="00C8079E" w:rsidRPr="00563D2E" w:rsidRDefault="00C8079E" w:rsidP="002B7C15">
      <w:pPr>
        <w:ind w:right="5" w:firstLine="720"/>
        <w:jc w:val="both"/>
        <w:rPr>
          <w:rFonts w:ascii="Times New Roman" w:hAnsi="Times New Roman" w:cs="Times New Roman"/>
          <w:b/>
          <w:spacing w:val="8"/>
          <w:sz w:val="28"/>
          <w:szCs w:val="28"/>
        </w:rPr>
      </w:pPr>
      <w:r>
        <w:rPr>
          <w:rFonts w:ascii="Times New Roman" w:hAnsi="Times New Roman" w:cs="Times New Roman"/>
          <w:spacing w:val="8"/>
          <w:sz w:val="28"/>
          <w:szCs w:val="28"/>
        </w:rPr>
        <w:t>Решением Думы Администрации Витимского городского поселения утве</w:t>
      </w:r>
      <w:r>
        <w:rPr>
          <w:rFonts w:ascii="Times New Roman" w:hAnsi="Times New Roman" w:cs="Times New Roman"/>
          <w:spacing w:val="8"/>
          <w:sz w:val="28"/>
          <w:szCs w:val="28"/>
        </w:rPr>
        <w:t>р</w:t>
      </w:r>
      <w:r>
        <w:rPr>
          <w:rFonts w:ascii="Times New Roman" w:hAnsi="Times New Roman" w:cs="Times New Roman"/>
          <w:spacing w:val="8"/>
          <w:sz w:val="28"/>
          <w:szCs w:val="28"/>
        </w:rPr>
        <w:t>жден бюджет на 2018-2019-2020 годы</w:t>
      </w:r>
      <w:r w:rsidRPr="003F600E">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№58 </w:t>
      </w:r>
      <w:r w:rsidRPr="003F600E">
        <w:rPr>
          <w:rFonts w:ascii="Times New Roman" w:hAnsi="Times New Roman" w:cs="Times New Roman"/>
          <w:spacing w:val="8"/>
          <w:sz w:val="28"/>
          <w:szCs w:val="28"/>
        </w:rPr>
        <w:t xml:space="preserve">от </w:t>
      </w:r>
      <w:r>
        <w:rPr>
          <w:rFonts w:ascii="Times New Roman" w:hAnsi="Times New Roman" w:cs="Times New Roman"/>
          <w:spacing w:val="8"/>
          <w:sz w:val="28"/>
          <w:szCs w:val="28"/>
        </w:rPr>
        <w:t>15.12.2017</w:t>
      </w:r>
      <w:r w:rsidRPr="003F600E">
        <w:rPr>
          <w:rFonts w:ascii="Times New Roman" w:hAnsi="Times New Roman" w:cs="Times New Roman"/>
          <w:spacing w:val="8"/>
          <w:sz w:val="28"/>
          <w:szCs w:val="28"/>
        </w:rPr>
        <w:t>г</w:t>
      </w:r>
      <w:r>
        <w:rPr>
          <w:rFonts w:ascii="Times New Roman" w:hAnsi="Times New Roman" w:cs="Times New Roman"/>
          <w:spacing w:val="8"/>
          <w:sz w:val="28"/>
          <w:szCs w:val="28"/>
        </w:rPr>
        <w:t>. У</w:t>
      </w:r>
      <w:r w:rsidRPr="003F600E">
        <w:rPr>
          <w:rFonts w:ascii="Times New Roman" w:hAnsi="Times New Roman" w:cs="Times New Roman"/>
          <w:spacing w:val="8"/>
          <w:sz w:val="28"/>
          <w:szCs w:val="28"/>
        </w:rPr>
        <w:t>твер</w:t>
      </w:r>
      <w:r>
        <w:rPr>
          <w:rFonts w:ascii="Times New Roman" w:hAnsi="Times New Roman" w:cs="Times New Roman"/>
          <w:spacing w:val="8"/>
          <w:sz w:val="28"/>
          <w:szCs w:val="28"/>
        </w:rPr>
        <w:t xml:space="preserve">ждено </w:t>
      </w:r>
      <w:r w:rsidRPr="003F600E">
        <w:rPr>
          <w:rFonts w:ascii="Times New Roman" w:hAnsi="Times New Roman" w:cs="Times New Roman"/>
          <w:spacing w:val="8"/>
          <w:sz w:val="28"/>
          <w:szCs w:val="28"/>
        </w:rPr>
        <w:t>ассигн</w:t>
      </w:r>
      <w:r w:rsidRPr="003F600E">
        <w:rPr>
          <w:rFonts w:ascii="Times New Roman" w:hAnsi="Times New Roman" w:cs="Times New Roman"/>
          <w:spacing w:val="8"/>
          <w:sz w:val="28"/>
          <w:szCs w:val="28"/>
        </w:rPr>
        <w:t>о</w:t>
      </w:r>
      <w:r w:rsidRPr="003F600E">
        <w:rPr>
          <w:rFonts w:ascii="Times New Roman" w:hAnsi="Times New Roman" w:cs="Times New Roman"/>
          <w:spacing w:val="8"/>
          <w:sz w:val="28"/>
          <w:szCs w:val="28"/>
        </w:rPr>
        <w:t xml:space="preserve">ваний в сумме </w:t>
      </w:r>
      <w:r>
        <w:rPr>
          <w:rFonts w:ascii="Times New Roman" w:hAnsi="Times New Roman" w:cs="Times New Roman"/>
          <w:spacing w:val="8"/>
          <w:sz w:val="28"/>
          <w:szCs w:val="28"/>
          <w:u w:val="single"/>
        </w:rPr>
        <w:t>8 770 700,00</w:t>
      </w:r>
      <w:r w:rsidRPr="007B0D02">
        <w:rPr>
          <w:rFonts w:ascii="Times New Roman" w:hAnsi="Times New Roman" w:cs="Times New Roman"/>
          <w:spacing w:val="8"/>
          <w:sz w:val="28"/>
          <w:szCs w:val="28"/>
          <w:u w:val="single"/>
        </w:rPr>
        <w:t xml:space="preserve"> </w:t>
      </w:r>
      <w:r w:rsidRPr="007B0D02">
        <w:rPr>
          <w:rFonts w:ascii="Times New Roman" w:hAnsi="Times New Roman" w:cs="Times New Roman"/>
          <w:spacing w:val="8"/>
          <w:sz w:val="28"/>
          <w:szCs w:val="28"/>
        </w:rPr>
        <w:t xml:space="preserve">рублей, в том числе на закупки товаров, работ, услуг для муниципальных нужд- </w:t>
      </w:r>
      <w:r>
        <w:rPr>
          <w:rFonts w:ascii="Times New Roman" w:hAnsi="Times New Roman" w:cs="Times New Roman"/>
          <w:spacing w:val="8"/>
          <w:sz w:val="28"/>
          <w:szCs w:val="28"/>
          <w:u w:val="single"/>
        </w:rPr>
        <w:t>2 948 805,06</w:t>
      </w:r>
      <w:r w:rsidRPr="007B0D02">
        <w:rPr>
          <w:rFonts w:ascii="Times New Roman" w:hAnsi="Times New Roman" w:cs="Times New Roman"/>
          <w:spacing w:val="8"/>
          <w:sz w:val="28"/>
          <w:szCs w:val="28"/>
        </w:rPr>
        <w:t xml:space="preserve"> рублей</w:t>
      </w:r>
      <w:proofErr w:type="gramStart"/>
      <w:r w:rsidRPr="00563D2E">
        <w:rPr>
          <w:rFonts w:ascii="Times New Roman" w:hAnsi="Times New Roman" w:cs="Times New Roman"/>
          <w:b/>
          <w:spacing w:val="8"/>
          <w:sz w:val="28"/>
          <w:szCs w:val="28"/>
        </w:rPr>
        <w:t>,(</w:t>
      </w:r>
      <w:proofErr w:type="gramEnd"/>
      <w:r w:rsidRPr="00563D2E">
        <w:rPr>
          <w:rFonts w:ascii="Times New Roman" w:hAnsi="Times New Roman" w:cs="Times New Roman"/>
          <w:b/>
          <w:spacing w:val="8"/>
          <w:sz w:val="28"/>
          <w:szCs w:val="28"/>
        </w:rPr>
        <w:t>Приложение № 3)</w:t>
      </w:r>
      <w:r>
        <w:rPr>
          <w:rFonts w:ascii="Times New Roman" w:hAnsi="Times New Roman" w:cs="Times New Roman"/>
          <w:spacing w:val="8"/>
          <w:sz w:val="28"/>
          <w:szCs w:val="28"/>
        </w:rPr>
        <w:t>.</w:t>
      </w:r>
      <w:r w:rsidRPr="007B0D02">
        <w:rPr>
          <w:rFonts w:ascii="Times New Roman" w:hAnsi="Times New Roman" w:cs="Times New Roman"/>
          <w:spacing w:val="8"/>
          <w:sz w:val="28"/>
          <w:szCs w:val="28"/>
        </w:rPr>
        <w:t xml:space="preserve"> С учетом изм</w:t>
      </w:r>
      <w:r w:rsidRPr="007B0D02">
        <w:rPr>
          <w:rFonts w:ascii="Times New Roman" w:hAnsi="Times New Roman" w:cs="Times New Roman"/>
          <w:spacing w:val="8"/>
          <w:sz w:val="28"/>
          <w:szCs w:val="28"/>
        </w:rPr>
        <w:t>е</w:t>
      </w:r>
      <w:r w:rsidRPr="007B0D02">
        <w:rPr>
          <w:rFonts w:ascii="Times New Roman" w:hAnsi="Times New Roman" w:cs="Times New Roman"/>
          <w:spacing w:val="8"/>
          <w:sz w:val="28"/>
          <w:szCs w:val="28"/>
        </w:rPr>
        <w:t>нений бюджетного финансирования  сумма  плановых назна</w:t>
      </w:r>
      <w:r>
        <w:rPr>
          <w:rFonts w:ascii="Times New Roman" w:hAnsi="Times New Roman" w:cs="Times New Roman"/>
          <w:spacing w:val="8"/>
          <w:sz w:val="28"/>
          <w:szCs w:val="28"/>
        </w:rPr>
        <w:t xml:space="preserve">чений  на 31.12.2018 </w:t>
      </w:r>
      <w:r w:rsidRPr="007B0D02">
        <w:rPr>
          <w:rFonts w:ascii="Times New Roman" w:hAnsi="Times New Roman" w:cs="Times New Roman"/>
          <w:spacing w:val="8"/>
          <w:sz w:val="28"/>
          <w:szCs w:val="28"/>
        </w:rPr>
        <w:t>г. составила</w:t>
      </w:r>
      <w:r>
        <w:rPr>
          <w:rFonts w:ascii="Times New Roman" w:hAnsi="Times New Roman" w:cs="Times New Roman"/>
          <w:spacing w:val="8"/>
          <w:sz w:val="28"/>
          <w:szCs w:val="28"/>
        </w:rPr>
        <w:t xml:space="preserve">- </w:t>
      </w:r>
      <w:r w:rsidRPr="009664EB">
        <w:rPr>
          <w:rFonts w:ascii="Times New Roman" w:hAnsi="Times New Roman" w:cs="Times New Roman"/>
          <w:spacing w:val="8"/>
          <w:sz w:val="28"/>
          <w:szCs w:val="28"/>
          <w:u w:val="single"/>
        </w:rPr>
        <w:t>1</w:t>
      </w:r>
      <w:r>
        <w:rPr>
          <w:rFonts w:ascii="Times New Roman" w:hAnsi="Times New Roman" w:cs="Times New Roman"/>
          <w:spacing w:val="8"/>
          <w:sz w:val="28"/>
          <w:szCs w:val="28"/>
          <w:u w:val="single"/>
        </w:rPr>
        <w:t>5 343 500,00</w:t>
      </w:r>
      <w:r w:rsidRPr="007B0D02">
        <w:rPr>
          <w:rFonts w:ascii="Times New Roman" w:hAnsi="Times New Roman" w:cs="Times New Roman"/>
          <w:spacing w:val="8"/>
          <w:sz w:val="28"/>
          <w:szCs w:val="28"/>
        </w:rPr>
        <w:t xml:space="preserve"> рублей, в том числе на закупки товаров, работ, услуг для муниципальных нужд –</w:t>
      </w:r>
      <w:r>
        <w:rPr>
          <w:rFonts w:ascii="Times New Roman" w:hAnsi="Times New Roman" w:cs="Times New Roman"/>
          <w:spacing w:val="8"/>
          <w:sz w:val="28"/>
          <w:szCs w:val="28"/>
        </w:rPr>
        <w:t xml:space="preserve"> </w:t>
      </w:r>
      <w:r w:rsidRPr="0016379A">
        <w:rPr>
          <w:rFonts w:ascii="Times New Roman" w:hAnsi="Times New Roman" w:cs="Times New Roman"/>
          <w:spacing w:val="8"/>
          <w:sz w:val="28"/>
          <w:szCs w:val="28"/>
          <w:u w:val="single"/>
        </w:rPr>
        <w:t>6 247 267,19</w:t>
      </w:r>
      <w:r>
        <w:rPr>
          <w:rFonts w:ascii="Times New Roman" w:hAnsi="Times New Roman" w:cs="Times New Roman"/>
          <w:spacing w:val="8"/>
          <w:sz w:val="28"/>
          <w:szCs w:val="28"/>
        </w:rPr>
        <w:t xml:space="preserve"> </w:t>
      </w:r>
      <w:r w:rsidRPr="007B0D02">
        <w:rPr>
          <w:rFonts w:ascii="Times New Roman" w:hAnsi="Times New Roman" w:cs="Times New Roman"/>
          <w:spacing w:val="8"/>
          <w:sz w:val="28"/>
          <w:szCs w:val="28"/>
        </w:rPr>
        <w:t xml:space="preserve">рублей, </w:t>
      </w:r>
      <w:r w:rsidRPr="00563D2E">
        <w:rPr>
          <w:rFonts w:ascii="Times New Roman" w:hAnsi="Times New Roman" w:cs="Times New Roman"/>
          <w:b/>
          <w:spacing w:val="8"/>
          <w:sz w:val="28"/>
          <w:szCs w:val="28"/>
        </w:rPr>
        <w:t>(Приложение № 4).</w:t>
      </w:r>
    </w:p>
    <w:p w:rsidR="00C8079E" w:rsidRDefault="0035156D" w:rsidP="005D2E17">
      <w:pPr>
        <w:spacing w:line="360" w:lineRule="auto"/>
        <w:ind w:right="5" w:firstLine="720"/>
        <w:jc w:val="center"/>
        <w:rPr>
          <w:rFonts w:ascii="Times New Roman" w:hAnsi="Times New Roman" w:cs="Times New Roman"/>
          <w:b/>
          <w:sz w:val="28"/>
          <w:szCs w:val="28"/>
        </w:rPr>
      </w:pPr>
      <w:r>
        <w:rPr>
          <w:rFonts w:ascii="Times New Roman" w:hAnsi="Times New Roman" w:cs="Times New Roman"/>
          <w:b/>
          <w:sz w:val="28"/>
          <w:szCs w:val="28"/>
        </w:rPr>
        <w:t>План-график закупок товаров, работ, услуг на 2018 год</w:t>
      </w:r>
    </w:p>
    <w:p w:rsidR="00C8079E" w:rsidRPr="00411DE5" w:rsidRDefault="00C8079E"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11DE5">
        <w:rPr>
          <w:rFonts w:ascii="Times New Roman" w:hAnsi="Times New Roman" w:cs="Times New Roman"/>
          <w:sz w:val="28"/>
          <w:szCs w:val="28"/>
        </w:rPr>
        <w:t>Согласно части 10 статьи 21 Закона № 44-ФЗ, части 3 Требований к</w:t>
      </w:r>
      <w:r>
        <w:rPr>
          <w:rFonts w:ascii="Times New Roman" w:hAnsi="Times New Roman" w:cs="Times New Roman"/>
          <w:sz w:val="28"/>
          <w:szCs w:val="28"/>
        </w:rPr>
        <w:t xml:space="preserve"> </w:t>
      </w:r>
      <w:r w:rsidRPr="00411DE5">
        <w:rPr>
          <w:rFonts w:ascii="Times New Roman" w:hAnsi="Times New Roman" w:cs="Times New Roman"/>
          <w:sz w:val="28"/>
          <w:szCs w:val="28"/>
        </w:rPr>
        <w:t>формиров</w:t>
      </w:r>
      <w:r w:rsidRPr="00411DE5">
        <w:rPr>
          <w:rFonts w:ascii="Times New Roman" w:hAnsi="Times New Roman" w:cs="Times New Roman"/>
          <w:sz w:val="28"/>
          <w:szCs w:val="28"/>
        </w:rPr>
        <w:t>а</w:t>
      </w:r>
      <w:r w:rsidRPr="00411DE5">
        <w:rPr>
          <w:rFonts w:ascii="Times New Roman" w:hAnsi="Times New Roman" w:cs="Times New Roman"/>
          <w:sz w:val="28"/>
          <w:szCs w:val="28"/>
        </w:rPr>
        <w:t>нию, утверждению и ведению плана-графика закупок товаров,</w:t>
      </w:r>
      <w:r>
        <w:rPr>
          <w:rFonts w:ascii="Times New Roman" w:hAnsi="Times New Roman" w:cs="Times New Roman"/>
          <w:sz w:val="28"/>
          <w:szCs w:val="28"/>
        </w:rPr>
        <w:t xml:space="preserve"> </w:t>
      </w:r>
      <w:r w:rsidRPr="00411DE5">
        <w:rPr>
          <w:rFonts w:ascii="Times New Roman" w:hAnsi="Times New Roman" w:cs="Times New Roman"/>
          <w:sz w:val="28"/>
          <w:szCs w:val="28"/>
        </w:rPr>
        <w:t>работ, услуг для обе</w:t>
      </w:r>
      <w:r w:rsidRPr="00411DE5">
        <w:rPr>
          <w:rFonts w:ascii="Times New Roman" w:hAnsi="Times New Roman" w:cs="Times New Roman"/>
          <w:sz w:val="28"/>
          <w:szCs w:val="28"/>
        </w:rPr>
        <w:t>с</w:t>
      </w:r>
      <w:r w:rsidRPr="00411DE5">
        <w:rPr>
          <w:rFonts w:ascii="Times New Roman" w:hAnsi="Times New Roman" w:cs="Times New Roman"/>
          <w:sz w:val="28"/>
          <w:szCs w:val="28"/>
        </w:rPr>
        <w:t>печения нужд субъекта Российской Федерации и</w:t>
      </w:r>
      <w:r>
        <w:rPr>
          <w:rFonts w:ascii="Times New Roman" w:hAnsi="Times New Roman" w:cs="Times New Roman"/>
          <w:sz w:val="28"/>
          <w:szCs w:val="28"/>
        </w:rPr>
        <w:t xml:space="preserve"> </w:t>
      </w:r>
      <w:r w:rsidRPr="00411DE5">
        <w:rPr>
          <w:rFonts w:ascii="Times New Roman" w:hAnsi="Times New Roman" w:cs="Times New Roman"/>
          <w:sz w:val="28"/>
          <w:szCs w:val="28"/>
        </w:rPr>
        <w:t>муниципальных нужд, утвержденных постановлением Правительства</w:t>
      </w:r>
      <w:r>
        <w:rPr>
          <w:rFonts w:ascii="Times New Roman" w:hAnsi="Times New Roman" w:cs="Times New Roman"/>
          <w:sz w:val="28"/>
          <w:szCs w:val="28"/>
        </w:rPr>
        <w:t xml:space="preserve"> </w:t>
      </w:r>
      <w:r w:rsidRPr="00411DE5">
        <w:rPr>
          <w:rFonts w:ascii="Times New Roman" w:hAnsi="Times New Roman" w:cs="Times New Roman"/>
          <w:sz w:val="28"/>
          <w:szCs w:val="28"/>
        </w:rPr>
        <w:t>Российской Федерации от 05.06.2015 г. № 554 «О тр</w:t>
      </w:r>
      <w:r w:rsidRPr="00411DE5">
        <w:rPr>
          <w:rFonts w:ascii="Times New Roman" w:hAnsi="Times New Roman" w:cs="Times New Roman"/>
          <w:sz w:val="28"/>
          <w:szCs w:val="28"/>
        </w:rPr>
        <w:t>е</w:t>
      </w:r>
      <w:r w:rsidRPr="00411DE5">
        <w:rPr>
          <w:rFonts w:ascii="Times New Roman" w:hAnsi="Times New Roman" w:cs="Times New Roman"/>
          <w:sz w:val="28"/>
          <w:szCs w:val="28"/>
        </w:rPr>
        <w:t>бованиях к</w:t>
      </w:r>
      <w:r>
        <w:rPr>
          <w:rFonts w:ascii="Times New Roman" w:hAnsi="Times New Roman" w:cs="Times New Roman"/>
          <w:sz w:val="28"/>
          <w:szCs w:val="28"/>
        </w:rPr>
        <w:t xml:space="preserve"> </w:t>
      </w:r>
      <w:r w:rsidRPr="00411DE5">
        <w:rPr>
          <w:rFonts w:ascii="Times New Roman" w:hAnsi="Times New Roman" w:cs="Times New Roman"/>
          <w:sz w:val="28"/>
          <w:szCs w:val="28"/>
        </w:rPr>
        <w:t>формированию, утверждению и ведению плана-графика закупок товаров,</w:t>
      </w:r>
    </w:p>
    <w:p w:rsidR="00C8079E" w:rsidRDefault="00C8079E" w:rsidP="002B7C15">
      <w:pPr>
        <w:autoSpaceDE w:val="0"/>
        <w:autoSpaceDN w:val="0"/>
        <w:adjustRightInd w:val="0"/>
        <w:spacing w:after="0"/>
        <w:jc w:val="both"/>
        <w:rPr>
          <w:rFonts w:ascii="Times New Roman" w:hAnsi="Times New Roman" w:cs="Times New Roman"/>
          <w:sz w:val="28"/>
          <w:szCs w:val="28"/>
        </w:rPr>
      </w:pPr>
      <w:r w:rsidRPr="00411DE5">
        <w:rPr>
          <w:rFonts w:ascii="Times New Roman" w:hAnsi="Times New Roman" w:cs="Times New Roman"/>
          <w:sz w:val="28"/>
          <w:szCs w:val="28"/>
        </w:rPr>
        <w:t>работ, услуг для обеспечения нужд субъекта Российской Федерации и</w:t>
      </w:r>
      <w:r>
        <w:rPr>
          <w:rFonts w:ascii="Times New Roman" w:hAnsi="Times New Roman" w:cs="Times New Roman"/>
          <w:sz w:val="28"/>
          <w:szCs w:val="28"/>
        </w:rPr>
        <w:t xml:space="preserve"> </w:t>
      </w:r>
      <w:r w:rsidRPr="00411DE5">
        <w:rPr>
          <w:rFonts w:ascii="Times New Roman" w:hAnsi="Times New Roman" w:cs="Times New Roman"/>
          <w:sz w:val="28"/>
          <w:szCs w:val="28"/>
        </w:rPr>
        <w:t>муниципальных нужд, а также о требованиях к форме плана-графика закупок</w:t>
      </w:r>
      <w:r>
        <w:rPr>
          <w:rFonts w:ascii="Times New Roman" w:hAnsi="Times New Roman" w:cs="Times New Roman"/>
          <w:sz w:val="28"/>
          <w:szCs w:val="28"/>
        </w:rPr>
        <w:t xml:space="preserve"> </w:t>
      </w:r>
      <w:r w:rsidRPr="00411DE5">
        <w:rPr>
          <w:rFonts w:ascii="Times New Roman" w:hAnsi="Times New Roman" w:cs="Times New Roman"/>
          <w:sz w:val="28"/>
          <w:szCs w:val="28"/>
        </w:rPr>
        <w:t>товаров, работ, услуг», части 2 Порядка формирования, утверждения и</w:t>
      </w:r>
      <w:r>
        <w:rPr>
          <w:rFonts w:ascii="Times New Roman" w:hAnsi="Times New Roman" w:cs="Times New Roman"/>
          <w:sz w:val="28"/>
          <w:szCs w:val="28"/>
        </w:rPr>
        <w:t xml:space="preserve"> </w:t>
      </w:r>
      <w:r w:rsidRPr="00411DE5">
        <w:rPr>
          <w:rFonts w:ascii="Times New Roman" w:hAnsi="Times New Roman" w:cs="Times New Roman"/>
          <w:sz w:val="28"/>
          <w:szCs w:val="28"/>
        </w:rPr>
        <w:t>ведения плана-графика закупок для обеспечения муниципальных нужд</w:t>
      </w:r>
      <w:r>
        <w:rPr>
          <w:rFonts w:ascii="Times New Roman" w:hAnsi="Times New Roman" w:cs="Times New Roman"/>
          <w:sz w:val="28"/>
          <w:szCs w:val="28"/>
        </w:rPr>
        <w:t xml:space="preserve"> </w:t>
      </w:r>
      <w:proofErr w:type="spellStart"/>
      <w:r w:rsidR="00E43F1C">
        <w:rPr>
          <w:rFonts w:ascii="Times New Roman" w:hAnsi="Times New Roman" w:cs="Times New Roman"/>
          <w:sz w:val="28"/>
          <w:szCs w:val="28"/>
        </w:rPr>
        <w:t>Мамаско-Чуйского</w:t>
      </w:r>
      <w:proofErr w:type="spellEnd"/>
      <w:r w:rsidR="00E43F1C">
        <w:rPr>
          <w:rFonts w:ascii="Times New Roman" w:hAnsi="Times New Roman" w:cs="Times New Roman"/>
          <w:sz w:val="28"/>
          <w:szCs w:val="28"/>
        </w:rPr>
        <w:t xml:space="preserve"> района от 23.07.2018г № 83 </w:t>
      </w:r>
      <w:r>
        <w:rPr>
          <w:rFonts w:ascii="Times New Roman" w:hAnsi="Times New Roman" w:cs="Times New Roman"/>
          <w:sz w:val="28"/>
          <w:szCs w:val="28"/>
        </w:rPr>
        <w:t>план-график закупок бюджетным учреждением утверждается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рабочих дней со дня утверждения плана финансово-хозяйственной деятельности.</w:t>
      </w:r>
    </w:p>
    <w:p w:rsidR="00C15029" w:rsidRDefault="00E43F1C"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029">
        <w:rPr>
          <w:rFonts w:ascii="Times New Roman" w:hAnsi="Times New Roman" w:cs="Times New Roman"/>
          <w:sz w:val="28"/>
          <w:szCs w:val="28"/>
        </w:rPr>
        <w:t>Бюджет Витимского городского поселения принят  15</w:t>
      </w:r>
      <w:r w:rsidR="005548FD">
        <w:rPr>
          <w:rFonts w:ascii="Times New Roman" w:hAnsi="Times New Roman" w:cs="Times New Roman"/>
          <w:sz w:val="28"/>
          <w:szCs w:val="28"/>
        </w:rPr>
        <w:t>.12.2017г № 58 реш</w:t>
      </w:r>
      <w:r w:rsidR="00EC4035">
        <w:rPr>
          <w:rFonts w:ascii="Times New Roman" w:hAnsi="Times New Roman" w:cs="Times New Roman"/>
          <w:sz w:val="28"/>
          <w:szCs w:val="28"/>
        </w:rPr>
        <w:t xml:space="preserve">ением Думы </w:t>
      </w:r>
      <w:r w:rsidR="005548FD">
        <w:rPr>
          <w:rFonts w:ascii="Times New Roman" w:hAnsi="Times New Roman" w:cs="Times New Roman"/>
          <w:sz w:val="28"/>
          <w:szCs w:val="28"/>
        </w:rPr>
        <w:t>«О бюджете Витимского городского поселения на 2018г и плановый период 2019 и 2020годы»</w:t>
      </w:r>
      <w:proofErr w:type="gramStart"/>
      <w:r w:rsidR="005548FD">
        <w:rPr>
          <w:rFonts w:ascii="Times New Roman" w:hAnsi="Times New Roman" w:cs="Times New Roman"/>
          <w:sz w:val="28"/>
          <w:szCs w:val="28"/>
        </w:rPr>
        <w:t xml:space="preserve"> .</w:t>
      </w:r>
      <w:proofErr w:type="gramEnd"/>
    </w:p>
    <w:p w:rsidR="00E43F1C" w:rsidRDefault="00C15029"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Витимского городского поселения утверждена бюджетная смета от 25.12.2017 года.</w:t>
      </w:r>
      <w:r w:rsidR="005548FD">
        <w:rPr>
          <w:rFonts w:ascii="Times New Roman" w:hAnsi="Times New Roman" w:cs="Times New Roman"/>
          <w:sz w:val="28"/>
          <w:szCs w:val="28"/>
        </w:rPr>
        <w:t xml:space="preserve"> </w:t>
      </w:r>
    </w:p>
    <w:p w:rsidR="00C8079E" w:rsidRDefault="005548FD" w:rsidP="002B7C15">
      <w:pPr>
        <w:ind w:right="5" w:firstLine="720"/>
        <w:jc w:val="both"/>
        <w:rPr>
          <w:rFonts w:ascii="Times New Roman" w:hAnsi="Times New Roman" w:cs="Times New Roman"/>
          <w:spacing w:val="8"/>
          <w:sz w:val="28"/>
          <w:szCs w:val="28"/>
        </w:rPr>
      </w:pPr>
      <w:r>
        <w:rPr>
          <w:rFonts w:ascii="Times New Roman" w:hAnsi="Times New Roman" w:cs="Times New Roman"/>
          <w:spacing w:val="8"/>
          <w:sz w:val="28"/>
          <w:szCs w:val="28"/>
        </w:rPr>
        <w:t>Соответственно План-график должен быть утвержден не</w:t>
      </w:r>
      <w:r w:rsidR="00A06A45">
        <w:rPr>
          <w:rFonts w:ascii="Times New Roman" w:hAnsi="Times New Roman" w:cs="Times New Roman"/>
          <w:spacing w:val="8"/>
          <w:sz w:val="28"/>
          <w:szCs w:val="28"/>
        </w:rPr>
        <w:t xml:space="preserve"> </w:t>
      </w:r>
      <w:r w:rsidR="00C15029">
        <w:rPr>
          <w:rFonts w:ascii="Times New Roman" w:hAnsi="Times New Roman" w:cs="Times New Roman"/>
          <w:spacing w:val="8"/>
          <w:sz w:val="28"/>
          <w:szCs w:val="28"/>
        </w:rPr>
        <w:t>позднее 17.01.2018</w:t>
      </w:r>
      <w:r>
        <w:rPr>
          <w:rFonts w:ascii="Times New Roman" w:hAnsi="Times New Roman" w:cs="Times New Roman"/>
          <w:spacing w:val="8"/>
          <w:sz w:val="28"/>
          <w:szCs w:val="28"/>
        </w:rPr>
        <w:t>г.</w:t>
      </w:r>
    </w:p>
    <w:p w:rsidR="005548FD" w:rsidRPr="00506841" w:rsidRDefault="005548FD" w:rsidP="002B7C15">
      <w:pPr>
        <w:ind w:right="5" w:firstLine="720"/>
        <w:jc w:val="both"/>
        <w:rPr>
          <w:rFonts w:ascii="Times New Roman" w:hAnsi="Times New Roman" w:cs="Times New Roman"/>
          <w:spacing w:val="8"/>
          <w:sz w:val="28"/>
          <w:szCs w:val="28"/>
        </w:rPr>
      </w:pPr>
      <w:r w:rsidRPr="00506841">
        <w:rPr>
          <w:rFonts w:ascii="Times New Roman" w:hAnsi="Times New Roman" w:cs="Times New Roman"/>
          <w:spacing w:val="8"/>
          <w:sz w:val="28"/>
          <w:szCs w:val="28"/>
        </w:rPr>
        <w:t xml:space="preserve">План-график утвержден </w:t>
      </w:r>
      <w:r w:rsidR="00A06A45" w:rsidRPr="00506841">
        <w:rPr>
          <w:rFonts w:ascii="Times New Roman" w:hAnsi="Times New Roman" w:cs="Times New Roman"/>
          <w:spacing w:val="8"/>
          <w:sz w:val="28"/>
          <w:szCs w:val="28"/>
        </w:rPr>
        <w:t>(</w:t>
      </w:r>
      <w:r w:rsidR="00761013" w:rsidRPr="00506841">
        <w:rPr>
          <w:rFonts w:ascii="Times New Roman" w:hAnsi="Times New Roman" w:cs="Times New Roman"/>
          <w:spacing w:val="8"/>
          <w:sz w:val="28"/>
          <w:szCs w:val="28"/>
        </w:rPr>
        <w:t>09.01.2018г</w:t>
      </w:r>
      <w:r w:rsidR="00A06A45" w:rsidRPr="00506841">
        <w:rPr>
          <w:rFonts w:ascii="Times New Roman" w:hAnsi="Times New Roman" w:cs="Times New Roman"/>
          <w:spacing w:val="8"/>
          <w:sz w:val="28"/>
          <w:szCs w:val="28"/>
        </w:rPr>
        <w:t>)</w:t>
      </w:r>
      <w:r w:rsidR="00C15029" w:rsidRPr="00506841">
        <w:rPr>
          <w:rFonts w:ascii="Times New Roman" w:hAnsi="Times New Roman" w:cs="Times New Roman"/>
          <w:spacing w:val="8"/>
          <w:sz w:val="28"/>
          <w:szCs w:val="28"/>
        </w:rPr>
        <w:t>, без нарушений.</w:t>
      </w:r>
    </w:p>
    <w:p w:rsidR="00506841" w:rsidRDefault="00506841" w:rsidP="002B7C15">
      <w:pPr>
        <w:shd w:val="clear" w:color="auto" w:fill="FFFFFF"/>
        <w:jc w:val="both"/>
        <w:rPr>
          <w:rFonts w:ascii="Times New Roman" w:hAnsi="Times New Roman" w:cs="Times New Roman"/>
          <w:sz w:val="28"/>
          <w:szCs w:val="28"/>
        </w:rPr>
      </w:pPr>
      <w:r>
        <w:rPr>
          <w:rFonts w:ascii="Times New Roman" w:hAnsi="Times New Roman" w:cs="Times New Roman"/>
          <w:spacing w:val="8"/>
          <w:sz w:val="28"/>
          <w:szCs w:val="28"/>
        </w:rPr>
        <w:t xml:space="preserve">      </w:t>
      </w:r>
      <w:proofErr w:type="gramStart"/>
      <w:r w:rsidR="00E933E4">
        <w:rPr>
          <w:rFonts w:ascii="Times New Roman" w:hAnsi="Times New Roman" w:cs="Times New Roman"/>
          <w:spacing w:val="8"/>
          <w:sz w:val="28"/>
          <w:szCs w:val="28"/>
        </w:rPr>
        <w:t>На основании статьи 21 пункта 15 Закона 44-ФЗ правила</w:t>
      </w:r>
      <w:r w:rsidRPr="00506841">
        <w:rPr>
          <w:rFonts w:ascii="Times New Roman" w:hAnsi="Times New Roman" w:cs="Times New Roman"/>
          <w:spacing w:val="8"/>
          <w:sz w:val="28"/>
          <w:szCs w:val="28"/>
        </w:rPr>
        <w:t xml:space="preserve"> размещения </w:t>
      </w:r>
      <w:r>
        <w:rPr>
          <w:rFonts w:ascii="Times New Roman" w:hAnsi="Times New Roman" w:cs="Times New Roman"/>
          <w:spacing w:val="8"/>
          <w:sz w:val="28"/>
          <w:szCs w:val="28"/>
        </w:rPr>
        <w:t>в единой информационной системе в сфере закупок товаров, работ, услуг для обе</w:t>
      </w:r>
      <w:r>
        <w:rPr>
          <w:rFonts w:ascii="Times New Roman" w:hAnsi="Times New Roman" w:cs="Times New Roman"/>
          <w:spacing w:val="8"/>
          <w:sz w:val="28"/>
          <w:szCs w:val="28"/>
        </w:rPr>
        <w:t>с</w:t>
      </w:r>
      <w:r>
        <w:rPr>
          <w:rFonts w:ascii="Times New Roman" w:hAnsi="Times New Roman" w:cs="Times New Roman"/>
          <w:spacing w:val="8"/>
          <w:sz w:val="28"/>
          <w:szCs w:val="28"/>
        </w:rPr>
        <w:t>печения государственных муниципальных нужд, планов-графиков закупок тов</w:t>
      </w:r>
      <w:r>
        <w:rPr>
          <w:rFonts w:ascii="Times New Roman" w:hAnsi="Times New Roman" w:cs="Times New Roman"/>
          <w:spacing w:val="8"/>
          <w:sz w:val="28"/>
          <w:szCs w:val="28"/>
        </w:rPr>
        <w:t>а</w:t>
      </w:r>
      <w:r>
        <w:rPr>
          <w:rFonts w:ascii="Times New Roman" w:hAnsi="Times New Roman" w:cs="Times New Roman"/>
          <w:spacing w:val="8"/>
          <w:sz w:val="28"/>
          <w:szCs w:val="28"/>
        </w:rPr>
        <w:t>ров, работ, услуг для обеспечения государственных и муниципальных нужд у</w:t>
      </w:r>
      <w:r>
        <w:rPr>
          <w:rFonts w:ascii="Times New Roman" w:hAnsi="Times New Roman" w:cs="Times New Roman"/>
          <w:spacing w:val="8"/>
          <w:sz w:val="28"/>
          <w:szCs w:val="28"/>
        </w:rPr>
        <w:t>т</w:t>
      </w:r>
      <w:r>
        <w:rPr>
          <w:rFonts w:ascii="Times New Roman" w:hAnsi="Times New Roman" w:cs="Times New Roman"/>
          <w:spacing w:val="8"/>
          <w:sz w:val="28"/>
          <w:szCs w:val="28"/>
        </w:rPr>
        <w:lastRenderedPageBreak/>
        <w:t xml:space="preserve">верждены постановлением Правительства РФ от 29.10.2015г № 1168 пункт 4, </w:t>
      </w:r>
      <w:r w:rsidRPr="00506841">
        <w:rPr>
          <w:rStyle w:val="matches"/>
          <w:rFonts w:ascii="Times New Roman" w:hAnsi="Times New Roman" w:cs="Times New Roman"/>
          <w:sz w:val="28"/>
          <w:szCs w:val="28"/>
        </w:rPr>
        <w:t>ра</w:t>
      </w:r>
      <w:r w:rsidRPr="00506841">
        <w:rPr>
          <w:rStyle w:val="matches"/>
          <w:rFonts w:ascii="Times New Roman" w:hAnsi="Times New Roman" w:cs="Times New Roman"/>
          <w:sz w:val="28"/>
          <w:szCs w:val="28"/>
        </w:rPr>
        <w:t>з</w:t>
      </w:r>
      <w:r w:rsidRPr="00506841">
        <w:rPr>
          <w:rStyle w:val="matches"/>
          <w:rFonts w:ascii="Times New Roman" w:hAnsi="Times New Roman" w:cs="Times New Roman"/>
          <w:sz w:val="28"/>
          <w:szCs w:val="28"/>
        </w:rPr>
        <w:t>мещение</w:t>
      </w:r>
      <w:r w:rsidRPr="00506841">
        <w:rPr>
          <w:rFonts w:ascii="Times New Roman" w:hAnsi="Times New Roman" w:cs="Times New Roman"/>
          <w:sz w:val="28"/>
          <w:szCs w:val="28"/>
        </w:rPr>
        <w:t xml:space="preserve"> в единой информационной системе</w:t>
      </w:r>
      <w:r w:rsidRPr="00506841">
        <w:rPr>
          <w:rStyle w:val="matches"/>
          <w:rFonts w:ascii="Times New Roman" w:hAnsi="Times New Roman" w:cs="Times New Roman"/>
          <w:sz w:val="28"/>
          <w:szCs w:val="28"/>
        </w:rPr>
        <w:t xml:space="preserve"> планов</w:t>
      </w:r>
      <w:r w:rsidRPr="00506841">
        <w:rPr>
          <w:rFonts w:ascii="Times New Roman" w:hAnsi="Times New Roman" w:cs="Times New Roman"/>
          <w:sz w:val="28"/>
          <w:szCs w:val="28"/>
        </w:rPr>
        <w:t xml:space="preserve"> закупок,</w:t>
      </w:r>
      <w:r w:rsidRPr="00506841">
        <w:rPr>
          <w:rStyle w:val="matches"/>
          <w:rFonts w:ascii="Times New Roman" w:hAnsi="Times New Roman" w:cs="Times New Roman"/>
          <w:sz w:val="28"/>
          <w:szCs w:val="28"/>
        </w:rPr>
        <w:t xml:space="preserve"> планов-графиков</w:t>
      </w:r>
      <w:r w:rsidRPr="00506841">
        <w:rPr>
          <w:rFonts w:ascii="Times New Roman" w:hAnsi="Times New Roman" w:cs="Times New Roman"/>
          <w:sz w:val="28"/>
          <w:szCs w:val="28"/>
        </w:rPr>
        <w:t xml:space="preserve"> закупок осуществляется в течение 3 рабочих</w:t>
      </w:r>
      <w:proofErr w:type="gramEnd"/>
      <w:r w:rsidRPr="00506841">
        <w:rPr>
          <w:rFonts w:ascii="Times New Roman" w:hAnsi="Times New Roman" w:cs="Times New Roman"/>
          <w:sz w:val="28"/>
          <w:szCs w:val="28"/>
        </w:rPr>
        <w:t xml:space="preserve"> дней со дня</w:t>
      </w:r>
      <w:r w:rsidRPr="00506841">
        <w:rPr>
          <w:rStyle w:val="matches"/>
          <w:rFonts w:ascii="Times New Roman" w:hAnsi="Times New Roman" w:cs="Times New Roman"/>
          <w:sz w:val="28"/>
          <w:szCs w:val="28"/>
        </w:rPr>
        <w:t xml:space="preserve"> утверждения</w:t>
      </w:r>
      <w:r w:rsidRPr="00506841">
        <w:rPr>
          <w:rFonts w:ascii="Times New Roman" w:hAnsi="Times New Roman" w:cs="Times New Roman"/>
          <w:sz w:val="28"/>
          <w:szCs w:val="28"/>
        </w:rPr>
        <w:t xml:space="preserve"> или изменения таких</w:t>
      </w:r>
      <w:r w:rsidRPr="00506841">
        <w:rPr>
          <w:rStyle w:val="matches"/>
          <w:rFonts w:ascii="Times New Roman" w:hAnsi="Times New Roman" w:cs="Times New Roman"/>
          <w:sz w:val="28"/>
          <w:szCs w:val="28"/>
        </w:rPr>
        <w:t xml:space="preserve"> планов</w:t>
      </w:r>
      <w:r w:rsidRPr="00506841">
        <w:rPr>
          <w:rFonts w:ascii="Times New Roman" w:hAnsi="Times New Roman" w:cs="Times New Roman"/>
          <w:sz w:val="28"/>
          <w:szCs w:val="28"/>
        </w:rPr>
        <w:t>, за исключением сведений, составляющих государственную тайну.</w:t>
      </w:r>
    </w:p>
    <w:p w:rsidR="00E933E4" w:rsidRDefault="0039554D" w:rsidP="002B7C1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E933E4">
        <w:rPr>
          <w:rFonts w:ascii="Times New Roman" w:hAnsi="Times New Roman" w:cs="Times New Roman"/>
          <w:sz w:val="28"/>
          <w:szCs w:val="28"/>
        </w:rPr>
        <w:t>Соответственно план-график закупок на 2018 год должен быть размещен не позднее</w:t>
      </w:r>
      <w:r w:rsidR="00CF6709">
        <w:rPr>
          <w:rFonts w:ascii="Times New Roman" w:hAnsi="Times New Roman" w:cs="Times New Roman"/>
          <w:sz w:val="28"/>
          <w:szCs w:val="28"/>
        </w:rPr>
        <w:t xml:space="preserve"> 12.01.2018 года.</w:t>
      </w:r>
    </w:p>
    <w:p w:rsidR="00CF6709" w:rsidRDefault="0039554D" w:rsidP="002B7C1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CF6709">
        <w:rPr>
          <w:rFonts w:ascii="Times New Roman" w:hAnsi="Times New Roman" w:cs="Times New Roman"/>
          <w:sz w:val="28"/>
          <w:szCs w:val="28"/>
        </w:rPr>
        <w:t>План-график закупок на 2018 год размещен (09.01.2018г) без нарушений.</w:t>
      </w:r>
    </w:p>
    <w:p w:rsidR="00F40F9D" w:rsidRDefault="0039554D" w:rsidP="002B7C1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3C5982">
        <w:rPr>
          <w:rFonts w:ascii="Times New Roman" w:hAnsi="Times New Roman" w:cs="Times New Roman"/>
          <w:sz w:val="28"/>
          <w:szCs w:val="28"/>
        </w:rPr>
        <w:t>Закупки товаров (работ, услуг) осуществлялись Заказчиком в проверяемом п</w:t>
      </w:r>
      <w:r w:rsidR="003C5982">
        <w:rPr>
          <w:rFonts w:ascii="Times New Roman" w:hAnsi="Times New Roman" w:cs="Times New Roman"/>
          <w:sz w:val="28"/>
          <w:szCs w:val="28"/>
        </w:rPr>
        <w:t>е</w:t>
      </w:r>
      <w:r w:rsidR="003C5982">
        <w:rPr>
          <w:rFonts w:ascii="Times New Roman" w:hAnsi="Times New Roman" w:cs="Times New Roman"/>
          <w:sz w:val="28"/>
          <w:szCs w:val="28"/>
        </w:rPr>
        <w:t>риоде за счет следующих источников: субсидий из местного бюджета и областного бюджета.</w:t>
      </w:r>
      <w:r w:rsidR="00C26A7E" w:rsidRPr="00C26A7E">
        <w:rPr>
          <w:rFonts w:ascii="Times New Roman" w:hAnsi="Times New Roman" w:cs="Times New Roman"/>
          <w:sz w:val="28"/>
          <w:szCs w:val="28"/>
        </w:rPr>
        <w:t xml:space="preserve"> </w:t>
      </w:r>
    </w:p>
    <w:p w:rsidR="005D7F4B" w:rsidRDefault="005D7F4B" w:rsidP="002B7C1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Всего за 2018 год Заказчиком размещено на Официальном сайте 13 версий план</w:t>
      </w:r>
      <w:proofErr w:type="gramStart"/>
      <w:r w:rsidR="001E04CA">
        <w:rPr>
          <w:rFonts w:ascii="Times New Roman" w:hAnsi="Times New Roman" w:cs="Times New Roman"/>
          <w:sz w:val="28"/>
          <w:szCs w:val="28"/>
        </w:rPr>
        <w:t>а-</w:t>
      </w:r>
      <w:proofErr w:type="gramEnd"/>
      <w:r w:rsidR="001E04CA">
        <w:rPr>
          <w:rFonts w:ascii="Times New Roman" w:hAnsi="Times New Roman" w:cs="Times New Roman"/>
          <w:sz w:val="28"/>
          <w:szCs w:val="28"/>
        </w:rPr>
        <w:t xml:space="preserve"> графика</w:t>
      </w:r>
      <w:r>
        <w:rPr>
          <w:rFonts w:ascii="Times New Roman" w:hAnsi="Times New Roman" w:cs="Times New Roman"/>
          <w:sz w:val="28"/>
          <w:szCs w:val="28"/>
        </w:rPr>
        <w:t xml:space="preserve">. </w:t>
      </w:r>
      <w:proofErr w:type="gramStart"/>
      <w:r w:rsidRPr="004D0410">
        <w:rPr>
          <w:rFonts w:ascii="Times New Roman" w:hAnsi="Times New Roman" w:cs="Times New Roman"/>
          <w:sz w:val="28"/>
          <w:szCs w:val="28"/>
        </w:rPr>
        <w:t>Совокупный годовой объем закупок, планируемый в текущем году</w:t>
      </w:r>
      <w:r>
        <w:rPr>
          <w:rFonts w:ascii="Times New Roman" w:hAnsi="Times New Roman" w:cs="Times New Roman"/>
          <w:sz w:val="28"/>
          <w:szCs w:val="28"/>
        </w:rPr>
        <w:t>, согласно Плану-графику на 2018 год (11</w:t>
      </w:r>
      <w:r w:rsidRPr="004D0410">
        <w:rPr>
          <w:rFonts w:ascii="Times New Roman" w:hAnsi="Times New Roman" w:cs="Times New Roman"/>
          <w:sz w:val="28"/>
          <w:szCs w:val="28"/>
        </w:rPr>
        <w:t xml:space="preserve"> редакции), составляет</w:t>
      </w:r>
      <w:r>
        <w:rPr>
          <w:rFonts w:ascii="Times New Roman" w:hAnsi="Times New Roman" w:cs="Times New Roman"/>
          <w:sz w:val="28"/>
          <w:szCs w:val="28"/>
        </w:rPr>
        <w:t xml:space="preserve"> </w:t>
      </w:r>
      <w:r w:rsidRPr="005D7F4B">
        <w:rPr>
          <w:rFonts w:ascii="Times New Roman" w:hAnsi="Times New Roman" w:cs="Times New Roman"/>
          <w:sz w:val="28"/>
          <w:szCs w:val="28"/>
          <w:u w:val="single"/>
        </w:rPr>
        <w:t>8 037 700,00</w:t>
      </w:r>
      <w:r>
        <w:rPr>
          <w:rFonts w:ascii="Times New Roman" w:hAnsi="Times New Roman" w:cs="Times New Roman"/>
          <w:sz w:val="28"/>
          <w:szCs w:val="28"/>
          <w:u w:val="single"/>
        </w:rPr>
        <w:t xml:space="preserve"> </w:t>
      </w:r>
      <w:r w:rsidRPr="00F40F9D">
        <w:rPr>
          <w:rFonts w:ascii="Times New Roman" w:hAnsi="Times New Roman" w:cs="Times New Roman"/>
          <w:sz w:val="28"/>
          <w:szCs w:val="28"/>
        </w:rPr>
        <w:t>тыс. рублей</w:t>
      </w:r>
      <w:r w:rsidRPr="004D0410">
        <w:rPr>
          <w:rFonts w:ascii="Times New Roman" w:hAnsi="Times New Roman" w:cs="Times New Roman"/>
          <w:sz w:val="28"/>
          <w:szCs w:val="28"/>
        </w:rPr>
        <w:t>, что не соответствует лимита</w:t>
      </w:r>
      <w:r>
        <w:rPr>
          <w:rFonts w:ascii="Times New Roman" w:hAnsi="Times New Roman" w:cs="Times New Roman"/>
          <w:sz w:val="28"/>
          <w:szCs w:val="28"/>
        </w:rPr>
        <w:t xml:space="preserve">м бюджетных обязательств на </w:t>
      </w:r>
      <w:r w:rsidR="0035156D">
        <w:rPr>
          <w:rFonts w:ascii="Times New Roman" w:hAnsi="Times New Roman" w:cs="Times New Roman"/>
          <w:sz w:val="28"/>
          <w:szCs w:val="28"/>
        </w:rPr>
        <w:t>31.12.</w:t>
      </w:r>
      <w:r>
        <w:rPr>
          <w:rFonts w:ascii="Times New Roman" w:hAnsi="Times New Roman" w:cs="Times New Roman"/>
          <w:sz w:val="28"/>
          <w:szCs w:val="28"/>
        </w:rPr>
        <w:t>2018</w:t>
      </w:r>
      <w:r w:rsidRPr="004D0410">
        <w:rPr>
          <w:rFonts w:ascii="Times New Roman" w:hAnsi="Times New Roman" w:cs="Times New Roman"/>
          <w:sz w:val="28"/>
          <w:szCs w:val="28"/>
        </w:rPr>
        <w:t xml:space="preserve"> год </w:t>
      </w:r>
      <w:r w:rsidR="0035156D" w:rsidRPr="0016379A">
        <w:rPr>
          <w:rFonts w:ascii="Times New Roman" w:hAnsi="Times New Roman" w:cs="Times New Roman"/>
          <w:spacing w:val="8"/>
          <w:sz w:val="28"/>
          <w:szCs w:val="28"/>
          <w:u w:val="single"/>
        </w:rPr>
        <w:t>6 247 267,19</w:t>
      </w:r>
      <w:r w:rsidR="0035156D">
        <w:rPr>
          <w:rFonts w:ascii="Times New Roman" w:hAnsi="Times New Roman" w:cs="Times New Roman"/>
          <w:spacing w:val="8"/>
          <w:sz w:val="28"/>
          <w:szCs w:val="28"/>
        </w:rPr>
        <w:t xml:space="preserve"> тыс. </w:t>
      </w:r>
      <w:r w:rsidR="0035156D" w:rsidRPr="007B0D02">
        <w:rPr>
          <w:rFonts w:ascii="Times New Roman" w:hAnsi="Times New Roman" w:cs="Times New Roman"/>
          <w:spacing w:val="8"/>
          <w:sz w:val="28"/>
          <w:szCs w:val="28"/>
        </w:rPr>
        <w:t>рублей</w:t>
      </w:r>
      <w:r w:rsidR="0035156D" w:rsidRPr="004D0410">
        <w:rPr>
          <w:rFonts w:ascii="Times New Roman" w:hAnsi="Times New Roman" w:cs="Times New Roman"/>
          <w:sz w:val="28"/>
          <w:szCs w:val="28"/>
        </w:rPr>
        <w:t xml:space="preserve"> </w:t>
      </w:r>
      <w:r w:rsidRPr="004D0410">
        <w:rPr>
          <w:rFonts w:ascii="Times New Roman" w:hAnsi="Times New Roman" w:cs="Times New Roman"/>
          <w:sz w:val="28"/>
          <w:szCs w:val="28"/>
        </w:rPr>
        <w:t xml:space="preserve">и является нарушением согласно </w:t>
      </w:r>
      <w:proofErr w:type="spellStart"/>
      <w:r w:rsidRPr="004D0410">
        <w:rPr>
          <w:rFonts w:ascii="Times New Roman" w:hAnsi="Times New Roman" w:cs="Times New Roman"/>
          <w:sz w:val="28"/>
          <w:szCs w:val="28"/>
        </w:rPr>
        <w:t>абз</w:t>
      </w:r>
      <w:proofErr w:type="spellEnd"/>
      <w:r w:rsidRPr="004D0410">
        <w:rPr>
          <w:rFonts w:ascii="Times New Roman" w:hAnsi="Times New Roman" w:cs="Times New Roman"/>
          <w:sz w:val="28"/>
          <w:szCs w:val="28"/>
        </w:rPr>
        <w:t>. 3 п. 5 ст. 219 и п. 2 ст. 221 Бюджетного кодекса РФ.</w:t>
      </w:r>
      <w:proofErr w:type="gramEnd"/>
      <w:r w:rsidR="0035156D">
        <w:rPr>
          <w:rFonts w:ascii="Times New Roman" w:hAnsi="Times New Roman" w:cs="Times New Roman"/>
          <w:sz w:val="28"/>
          <w:szCs w:val="28"/>
        </w:rPr>
        <w:t xml:space="preserve"> Данное нарушение </w:t>
      </w:r>
      <w:proofErr w:type="gramStart"/>
      <w:r w:rsidR="0035156D">
        <w:rPr>
          <w:rFonts w:ascii="Times New Roman" w:hAnsi="Times New Roman" w:cs="Times New Roman"/>
          <w:sz w:val="28"/>
          <w:szCs w:val="28"/>
        </w:rPr>
        <w:t>устранено в ходе проверки в план-график 2018 года внесены</w:t>
      </w:r>
      <w:proofErr w:type="gramEnd"/>
      <w:r w:rsidR="0035156D">
        <w:rPr>
          <w:rFonts w:ascii="Times New Roman" w:hAnsi="Times New Roman" w:cs="Times New Roman"/>
          <w:sz w:val="28"/>
          <w:szCs w:val="28"/>
        </w:rPr>
        <w:t xml:space="preserve"> изменения.</w:t>
      </w:r>
    </w:p>
    <w:p w:rsidR="008B38AF" w:rsidRDefault="008B38AF" w:rsidP="002B7C15">
      <w:pPr>
        <w:pStyle w:val="ConsPlusNormal"/>
        <w:spacing w:line="276" w:lineRule="auto"/>
        <w:jc w:val="both"/>
        <w:rPr>
          <w:sz w:val="28"/>
          <w:szCs w:val="28"/>
        </w:rPr>
      </w:pPr>
      <w:r>
        <w:rPr>
          <w:sz w:val="28"/>
          <w:szCs w:val="28"/>
        </w:rPr>
        <w:t xml:space="preserve">      </w:t>
      </w:r>
      <w:proofErr w:type="gramStart"/>
      <w:r>
        <w:rPr>
          <w:sz w:val="28"/>
          <w:szCs w:val="28"/>
        </w:rPr>
        <w:t xml:space="preserve">В нарушении </w:t>
      </w:r>
      <w:r w:rsidR="000F0E00">
        <w:rPr>
          <w:sz w:val="28"/>
          <w:szCs w:val="28"/>
        </w:rPr>
        <w:t>Правил обоснования закупок товаров, работ и услуг для обеспечения государственных и муниципальных нужд утвержденного постановлением Правител</w:t>
      </w:r>
      <w:r w:rsidR="000F0E00">
        <w:rPr>
          <w:sz w:val="28"/>
          <w:szCs w:val="28"/>
        </w:rPr>
        <w:t>ь</w:t>
      </w:r>
      <w:r w:rsidR="00844CCC">
        <w:rPr>
          <w:sz w:val="28"/>
          <w:szCs w:val="28"/>
        </w:rPr>
        <w:t>ства от 05.06.2015 года № 554</w:t>
      </w:r>
      <w:r w:rsidR="000F0E00">
        <w:rPr>
          <w:sz w:val="28"/>
          <w:szCs w:val="28"/>
        </w:rPr>
        <w:t>, при формировании и утверждении плана-графика зак</w:t>
      </w:r>
      <w:r w:rsidR="000F0E00">
        <w:rPr>
          <w:sz w:val="28"/>
          <w:szCs w:val="28"/>
        </w:rPr>
        <w:t>у</w:t>
      </w:r>
      <w:r w:rsidR="000F0E00">
        <w:rPr>
          <w:sz w:val="28"/>
          <w:szCs w:val="28"/>
        </w:rPr>
        <w:t>пок на 2018 год в Форме обоснования закупок товаров, работ и услуг для обеспечения государственных и муниципальных нужд в графе 9 способ определения поставщика (подрядчик</w:t>
      </w:r>
      <w:r w:rsidR="00145D90">
        <w:rPr>
          <w:sz w:val="28"/>
          <w:szCs w:val="28"/>
        </w:rPr>
        <w:t>а, исполнителя) выбран не в соответствии с частью 1</w:t>
      </w:r>
      <w:proofErr w:type="gramEnd"/>
      <w:r w:rsidR="00145D90">
        <w:rPr>
          <w:sz w:val="28"/>
          <w:szCs w:val="28"/>
        </w:rPr>
        <w:t xml:space="preserve"> статьей 93 Закона 44-ФЗ.</w:t>
      </w:r>
      <w:r w:rsidR="00FA3B44">
        <w:rPr>
          <w:sz w:val="28"/>
          <w:szCs w:val="28"/>
        </w:rPr>
        <w:t xml:space="preserve"> </w:t>
      </w:r>
      <w:r w:rsidR="005D2E17">
        <w:rPr>
          <w:sz w:val="28"/>
          <w:szCs w:val="28"/>
        </w:rPr>
        <w:t>Определить н</w:t>
      </w:r>
      <w:r w:rsidR="00FA3B44">
        <w:rPr>
          <w:sz w:val="28"/>
          <w:szCs w:val="28"/>
        </w:rPr>
        <w:t xml:space="preserve">а </w:t>
      </w:r>
      <w:proofErr w:type="gramStart"/>
      <w:r w:rsidR="00FA3B44">
        <w:rPr>
          <w:sz w:val="28"/>
          <w:szCs w:val="28"/>
        </w:rPr>
        <w:t>основании</w:t>
      </w:r>
      <w:proofErr w:type="gramEnd"/>
      <w:r w:rsidR="00FA3B44">
        <w:rPr>
          <w:sz w:val="28"/>
          <w:szCs w:val="28"/>
        </w:rPr>
        <w:t xml:space="preserve"> каких пунктов части 1 статьи 93 Закона 44-ФЗ, з</w:t>
      </w:r>
      <w:r w:rsidR="00FA3B44">
        <w:rPr>
          <w:sz w:val="28"/>
          <w:szCs w:val="28"/>
        </w:rPr>
        <w:t>а</w:t>
      </w:r>
      <w:r w:rsidR="00FA3B44">
        <w:rPr>
          <w:sz w:val="28"/>
          <w:szCs w:val="28"/>
        </w:rPr>
        <w:t>ключены муниципальные контракты, договора не представляется возможным.</w:t>
      </w:r>
    </w:p>
    <w:p w:rsidR="00F40F9D" w:rsidRDefault="00F40F9D" w:rsidP="002B7C1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E10663" w:rsidRDefault="000458DC" w:rsidP="000458DC">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Анализ ведения реестра контрактов.</w:t>
      </w:r>
    </w:p>
    <w:p w:rsidR="00DE3A46" w:rsidRDefault="001F3926" w:rsidP="002B7C15">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F3926">
        <w:rPr>
          <w:rFonts w:ascii="Times New Roman" w:hAnsi="Times New Roman" w:cs="Times New Roman"/>
          <w:sz w:val="28"/>
          <w:szCs w:val="28"/>
        </w:rPr>
        <w:t>Согласно части 3 статьи 103 Федерального закона</w:t>
      </w:r>
      <w:r>
        <w:rPr>
          <w:rFonts w:ascii="Times New Roman" w:eastAsia="Times New Roman" w:hAnsi="Times New Roman" w:cs="Times New Roman"/>
          <w:sz w:val="28"/>
          <w:szCs w:val="28"/>
        </w:rPr>
        <w:t xml:space="preserve"> от 05.04.2013 года № 44-ФЗ в течение трех дней (до 30.06.2018г),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пяти дней (с 01.07.2018г) с даты закл</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чения контракта</w:t>
      </w:r>
      <w:r w:rsidRPr="001F39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заказчик направляет информацию в федеральный орган исполнител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ной власти, осуществляющий правоприменительные функции по кассовому обслуж</w:t>
      </w:r>
      <w:r>
        <w:rPr>
          <w:rFonts w:ascii="Times New Roman" w:eastAsia="Times New Roman" w:hAnsi="Times New Roman" w:cs="Times New Roman"/>
          <w:sz w:val="28"/>
          <w:szCs w:val="28"/>
        </w:rPr>
        <w:t>и</w:t>
      </w:r>
      <w:r w:rsidR="00DE3A46">
        <w:rPr>
          <w:rFonts w:ascii="Times New Roman" w:eastAsia="Times New Roman" w:hAnsi="Times New Roman" w:cs="Times New Roman"/>
          <w:sz w:val="28"/>
          <w:szCs w:val="28"/>
        </w:rPr>
        <w:t>ванию исполнения бюджетов бюджетной системы Российской Федерации.</w:t>
      </w:r>
    </w:p>
    <w:p w:rsidR="00D215FC" w:rsidRDefault="00D215FC" w:rsidP="002B7C15">
      <w:pPr>
        <w:pStyle w:val="ConsPlusNormal"/>
        <w:spacing w:before="240" w:line="276" w:lineRule="auto"/>
        <w:ind w:firstLine="540"/>
        <w:jc w:val="both"/>
        <w:rPr>
          <w:sz w:val="28"/>
          <w:szCs w:val="28"/>
        </w:rPr>
      </w:pPr>
      <w:r>
        <w:rPr>
          <w:sz w:val="28"/>
          <w:szCs w:val="28"/>
        </w:rPr>
        <w:t>Порядок ведения реестр</w:t>
      </w:r>
      <w:r w:rsidR="00D26A66">
        <w:rPr>
          <w:sz w:val="28"/>
          <w:szCs w:val="28"/>
        </w:rPr>
        <w:t xml:space="preserve">а </w:t>
      </w:r>
      <w:r>
        <w:rPr>
          <w:sz w:val="28"/>
          <w:szCs w:val="28"/>
        </w:rPr>
        <w:t xml:space="preserve">контрактов </w:t>
      </w:r>
      <w:r w:rsidR="00F34239">
        <w:rPr>
          <w:sz w:val="28"/>
          <w:szCs w:val="28"/>
        </w:rPr>
        <w:t>установлено</w:t>
      </w:r>
      <w:r w:rsidRPr="00D215FC">
        <w:rPr>
          <w:sz w:val="28"/>
          <w:szCs w:val="28"/>
        </w:rPr>
        <w:t xml:space="preserve"> Правительством Российской Феде</w:t>
      </w:r>
      <w:r>
        <w:rPr>
          <w:sz w:val="28"/>
          <w:szCs w:val="28"/>
        </w:rPr>
        <w:t>рации пункт 6 статья 103 Закона 44-ФЗ.</w:t>
      </w:r>
    </w:p>
    <w:p w:rsidR="00DE3A46" w:rsidRDefault="001F3926" w:rsidP="002B7C15">
      <w:pPr>
        <w:pStyle w:val="ConsPlusNormal"/>
        <w:spacing w:before="240" w:line="276" w:lineRule="auto"/>
        <w:ind w:firstLine="540"/>
        <w:jc w:val="both"/>
        <w:rPr>
          <w:sz w:val="28"/>
          <w:szCs w:val="28"/>
        </w:rPr>
      </w:pPr>
      <w:r>
        <w:rPr>
          <w:sz w:val="28"/>
          <w:szCs w:val="28"/>
        </w:rPr>
        <w:t>Правила ведения реестра контрактов, заключенных заказчиками утверждены п</w:t>
      </w:r>
      <w:r>
        <w:rPr>
          <w:sz w:val="28"/>
          <w:szCs w:val="28"/>
        </w:rPr>
        <w:t>о</w:t>
      </w:r>
      <w:r>
        <w:rPr>
          <w:sz w:val="28"/>
          <w:szCs w:val="28"/>
        </w:rPr>
        <w:t>становлением Правительства Российской Федерации от 28.11.2013 № 1084.</w:t>
      </w:r>
    </w:p>
    <w:p w:rsidR="00C03378" w:rsidRDefault="00DE3A46" w:rsidP="002B7C15">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3378">
        <w:rPr>
          <w:rFonts w:ascii="Times New Roman" w:hAnsi="Times New Roman" w:cs="Times New Roman"/>
          <w:sz w:val="28"/>
          <w:szCs w:val="28"/>
        </w:rPr>
        <w:t>В ходе выборочной проверки выявлено</w:t>
      </w:r>
      <w:r w:rsidR="00A25DBD">
        <w:rPr>
          <w:rFonts w:ascii="Times New Roman" w:hAnsi="Times New Roman" w:cs="Times New Roman"/>
          <w:sz w:val="28"/>
          <w:szCs w:val="28"/>
        </w:rPr>
        <w:t>,</w:t>
      </w:r>
      <w:r w:rsidR="00C03378">
        <w:rPr>
          <w:rFonts w:ascii="Times New Roman" w:hAnsi="Times New Roman" w:cs="Times New Roman"/>
          <w:sz w:val="28"/>
          <w:szCs w:val="28"/>
        </w:rPr>
        <w:t xml:space="preserve"> что информация о заключенных ко</w:t>
      </w:r>
      <w:r w:rsidR="00C03378">
        <w:rPr>
          <w:rFonts w:ascii="Times New Roman" w:hAnsi="Times New Roman" w:cs="Times New Roman"/>
          <w:sz w:val="28"/>
          <w:szCs w:val="28"/>
        </w:rPr>
        <w:t>н</w:t>
      </w:r>
      <w:r w:rsidR="00C03378">
        <w:rPr>
          <w:rFonts w:ascii="Times New Roman" w:hAnsi="Times New Roman" w:cs="Times New Roman"/>
          <w:sz w:val="28"/>
          <w:szCs w:val="28"/>
        </w:rPr>
        <w:t>трактах и информация об исполнении расторжении контрактов</w:t>
      </w:r>
      <w:r w:rsidR="00EF2454">
        <w:rPr>
          <w:rFonts w:ascii="Times New Roman" w:hAnsi="Times New Roman" w:cs="Times New Roman"/>
          <w:sz w:val="28"/>
          <w:szCs w:val="28"/>
        </w:rPr>
        <w:t xml:space="preserve"> не </w:t>
      </w:r>
      <w:r w:rsidR="00C03378">
        <w:rPr>
          <w:rFonts w:ascii="Times New Roman" w:hAnsi="Times New Roman" w:cs="Times New Roman"/>
          <w:sz w:val="28"/>
          <w:szCs w:val="28"/>
        </w:rPr>
        <w:t>разме</w:t>
      </w:r>
      <w:r w:rsidR="00EF2454">
        <w:rPr>
          <w:rFonts w:ascii="Times New Roman" w:hAnsi="Times New Roman" w:cs="Times New Roman"/>
          <w:sz w:val="28"/>
          <w:szCs w:val="28"/>
        </w:rPr>
        <w:t>щена</w:t>
      </w:r>
      <w:r w:rsidR="00C03378">
        <w:rPr>
          <w:rFonts w:ascii="Times New Roman" w:hAnsi="Times New Roman" w:cs="Times New Roman"/>
          <w:sz w:val="28"/>
          <w:szCs w:val="28"/>
        </w:rPr>
        <w:t xml:space="preserve"> на Оф</w:t>
      </w:r>
      <w:r w:rsidR="00C03378">
        <w:rPr>
          <w:rFonts w:ascii="Times New Roman" w:hAnsi="Times New Roman" w:cs="Times New Roman"/>
          <w:sz w:val="28"/>
          <w:szCs w:val="28"/>
        </w:rPr>
        <w:t>и</w:t>
      </w:r>
      <w:r w:rsidR="00C03378">
        <w:rPr>
          <w:rFonts w:ascii="Times New Roman" w:hAnsi="Times New Roman" w:cs="Times New Roman"/>
          <w:sz w:val="28"/>
          <w:szCs w:val="28"/>
        </w:rPr>
        <w:t>циальном сайте</w:t>
      </w:r>
      <w:r w:rsidR="00EF2454">
        <w:rPr>
          <w:rFonts w:ascii="Times New Roman" w:hAnsi="Times New Roman" w:cs="Times New Roman"/>
          <w:sz w:val="28"/>
          <w:szCs w:val="28"/>
        </w:rPr>
        <w:t>.</w:t>
      </w:r>
      <w:r w:rsidR="00C03378">
        <w:rPr>
          <w:rFonts w:ascii="Times New Roman" w:hAnsi="Times New Roman" w:cs="Times New Roman"/>
          <w:sz w:val="28"/>
          <w:szCs w:val="28"/>
        </w:rPr>
        <w:t xml:space="preserve"> </w:t>
      </w:r>
    </w:p>
    <w:p w:rsidR="00451B80" w:rsidRPr="00EF2454" w:rsidRDefault="00DB1A87" w:rsidP="00A25DBD">
      <w:pPr>
        <w:shd w:val="clear" w:color="auto" w:fill="FFFFFF"/>
        <w:tabs>
          <w:tab w:val="left" w:pos="8460"/>
        </w:tabs>
        <w:spacing w:line="360" w:lineRule="auto"/>
        <w:jc w:val="both"/>
        <w:rPr>
          <w:rFonts w:ascii="Times New Roman" w:hAnsi="Times New Roman" w:cs="Times New Roman"/>
          <w:sz w:val="28"/>
          <w:szCs w:val="28"/>
        </w:rPr>
      </w:pPr>
      <w:r w:rsidRPr="00EF2454">
        <w:rPr>
          <w:rFonts w:ascii="Times New Roman" w:hAnsi="Times New Roman" w:cs="Times New Roman"/>
          <w:sz w:val="28"/>
          <w:szCs w:val="28"/>
        </w:rPr>
        <w:t xml:space="preserve">  </w:t>
      </w:r>
      <w:r w:rsidR="00A25DBD">
        <w:rPr>
          <w:rFonts w:ascii="Times New Roman" w:hAnsi="Times New Roman" w:cs="Times New Roman"/>
          <w:sz w:val="28"/>
          <w:szCs w:val="28"/>
        </w:rPr>
        <w:tab/>
      </w:r>
      <w:r w:rsidR="00DE3A46">
        <w:rPr>
          <w:rFonts w:ascii="Times New Roman" w:hAnsi="Times New Roman" w:cs="Times New Roman"/>
          <w:sz w:val="28"/>
          <w:szCs w:val="28"/>
        </w:rPr>
        <w:t xml:space="preserve">     </w:t>
      </w:r>
      <w:r w:rsidR="00A25DBD">
        <w:rPr>
          <w:rFonts w:ascii="Times New Roman" w:hAnsi="Times New Roman" w:cs="Times New Roman"/>
          <w:sz w:val="28"/>
          <w:szCs w:val="28"/>
        </w:rPr>
        <w:t>Таблица №1</w:t>
      </w:r>
    </w:p>
    <w:tbl>
      <w:tblPr>
        <w:tblStyle w:val="a4"/>
        <w:tblW w:w="0" w:type="auto"/>
        <w:tblLayout w:type="fixed"/>
        <w:tblLook w:val="04A0"/>
      </w:tblPr>
      <w:tblGrid>
        <w:gridCol w:w="2518"/>
        <w:gridCol w:w="1418"/>
        <w:gridCol w:w="2551"/>
        <w:gridCol w:w="1985"/>
        <w:gridCol w:w="2268"/>
      </w:tblGrid>
      <w:tr w:rsidR="00A25DBD" w:rsidRPr="00A25DBD" w:rsidTr="00A25DBD">
        <w:tc>
          <w:tcPr>
            <w:tcW w:w="2518" w:type="dxa"/>
          </w:tcPr>
          <w:p w:rsidR="00A25DBD" w:rsidRPr="00A25DBD" w:rsidRDefault="00A25DBD" w:rsidP="007E4FB5">
            <w:pPr>
              <w:jc w:val="center"/>
              <w:rPr>
                <w:rFonts w:ascii="Times New Roman" w:hAnsi="Times New Roman" w:cs="Times New Roman"/>
                <w:sz w:val="24"/>
                <w:szCs w:val="24"/>
              </w:rPr>
            </w:pPr>
            <w:r w:rsidRPr="00A25DBD">
              <w:rPr>
                <w:rFonts w:ascii="Times New Roman" w:hAnsi="Times New Roman" w:cs="Times New Roman"/>
                <w:sz w:val="24"/>
                <w:szCs w:val="24"/>
              </w:rPr>
              <w:t>Объект закупки</w:t>
            </w:r>
          </w:p>
          <w:p w:rsidR="00A25DBD" w:rsidRPr="00A25DBD" w:rsidRDefault="00A25DBD" w:rsidP="007E4FB5">
            <w:pPr>
              <w:jc w:val="center"/>
              <w:rPr>
                <w:rFonts w:ascii="Times New Roman" w:hAnsi="Times New Roman" w:cs="Times New Roman"/>
                <w:sz w:val="24"/>
                <w:szCs w:val="24"/>
              </w:rPr>
            </w:pPr>
            <w:r w:rsidRPr="00A25DBD">
              <w:rPr>
                <w:rFonts w:ascii="Times New Roman" w:hAnsi="Times New Roman" w:cs="Times New Roman"/>
                <w:sz w:val="24"/>
                <w:szCs w:val="24"/>
              </w:rPr>
              <w:t>наименование</w:t>
            </w:r>
          </w:p>
        </w:tc>
        <w:tc>
          <w:tcPr>
            <w:tcW w:w="1418" w:type="dxa"/>
          </w:tcPr>
          <w:p w:rsidR="00A25DBD" w:rsidRPr="00A25DBD" w:rsidRDefault="00A25DBD" w:rsidP="007E4FB5">
            <w:pPr>
              <w:jc w:val="center"/>
              <w:rPr>
                <w:rFonts w:ascii="Times New Roman" w:hAnsi="Times New Roman" w:cs="Times New Roman"/>
                <w:sz w:val="24"/>
                <w:szCs w:val="24"/>
              </w:rPr>
            </w:pPr>
            <w:r w:rsidRPr="00A25DBD">
              <w:rPr>
                <w:rFonts w:ascii="Times New Roman" w:hAnsi="Times New Roman" w:cs="Times New Roman"/>
                <w:sz w:val="24"/>
                <w:szCs w:val="24"/>
              </w:rPr>
              <w:t>Сумма (руб.)</w:t>
            </w:r>
          </w:p>
        </w:tc>
        <w:tc>
          <w:tcPr>
            <w:tcW w:w="2551" w:type="dxa"/>
          </w:tcPr>
          <w:p w:rsidR="00A25DBD" w:rsidRPr="00A25DBD" w:rsidRDefault="00A25DBD" w:rsidP="007E4FB5">
            <w:pPr>
              <w:spacing w:line="360" w:lineRule="auto"/>
              <w:jc w:val="center"/>
              <w:rPr>
                <w:rFonts w:ascii="Times New Roman" w:hAnsi="Times New Roman" w:cs="Times New Roman"/>
                <w:sz w:val="24"/>
                <w:szCs w:val="24"/>
              </w:rPr>
            </w:pPr>
            <w:r w:rsidRPr="00A25DBD">
              <w:rPr>
                <w:rFonts w:ascii="Times New Roman" w:hAnsi="Times New Roman" w:cs="Times New Roman"/>
                <w:sz w:val="24"/>
                <w:szCs w:val="24"/>
              </w:rPr>
              <w:t>№ Извещения</w:t>
            </w:r>
          </w:p>
        </w:tc>
        <w:tc>
          <w:tcPr>
            <w:tcW w:w="1985" w:type="dxa"/>
          </w:tcPr>
          <w:p w:rsidR="00A25DBD" w:rsidRPr="00A25DBD" w:rsidRDefault="00A25DBD" w:rsidP="007E4FB5">
            <w:pPr>
              <w:jc w:val="center"/>
              <w:rPr>
                <w:rFonts w:ascii="Times New Roman" w:hAnsi="Times New Roman" w:cs="Times New Roman"/>
                <w:sz w:val="24"/>
                <w:szCs w:val="24"/>
              </w:rPr>
            </w:pPr>
            <w:r w:rsidRPr="00A25DBD">
              <w:rPr>
                <w:rFonts w:ascii="Times New Roman" w:hAnsi="Times New Roman" w:cs="Times New Roman"/>
                <w:sz w:val="24"/>
                <w:szCs w:val="24"/>
              </w:rPr>
              <w:t>Информация о заключенном контракте</w:t>
            </w:r>
          </w:p>
        </w:tc>
        <w:tc>
          <w:tcPr>
            <w:tcW w:w="2268" w:type="dxa"/>
          </w:tcPr>
          <w:p w:rsidR="00A25DBD" w:rsidRPr="00A25DBD" w:rsidRDefault="00A25DBD" w:rsidP="007E4FB5">
            <w:pPr>
              <w:jc w:val="center"/>
              <w:rPr>
                <w:rFonts w:ascii="Times New Roman" w:hAnsi="Times New Roman" w:cs="Times New Roman"/>
                <w:sz w:val="24"/>
                <w:szCs w:val="24"/>
              </w:rPr>
            </w:pPr>
            <w:r w:rsidRPr="00A25DBD">
              <w:rPr>
                <w:rFonts w:ascii="Times New Roman" w:hAnsi="Times New Roman" w:cs="Times New Roman"/>
                <w:sz w:val="24"/>
                <w:szCs w:val="24"/>
              </w:rPr>
              <w:t>Информация об исполнении ра</w:t>
            </w:r>
            <w:r w:rsidRPr="00A25DBD">
              <w:rPr>
                <w:rFonts w:ascii="Times New Roman" w:hAnsi="Times New Roman" w:cs="Times New Roman"/>
                <w:sz w:val="24"/>
                <w:szCs w:val="24"/>
              </w:rPr>
              <w:t>с</w:t>
            </w:r>
            <w:r w:rsidRPr="00A25DBD">
              <w:rPr>
                <w:rFonts w:ascii="Times New Roman" w:hAnsi="Times New Roman" w:cs="Times New Roman"/>
                <w:sz w:val="24"/>
                <w:szCs w:val="24"/>
              </w:rPr>
              <w:t>торжении контра</w:t>
            </w:r>
            <w:r w:rsidRPr="00A25DBD">
              <w:rPr>
                <w:rFonts w:ascii="Times New Roman" w:hAnsi="Times New Roman" w:cs="Times New Roman"/>
                <w:sz w:val="24"/>
                <w:szCs w:val="24"/>
              </w:rPr>
              <w:t>к</w:t>
            </w:r>
            <w:r w:rsidRPr="00A25DBD">
              <w:rPr>
                <w:rFonts w:ascii="Times New Roman" w:hAnsi="Times New Roman" w:cs="Times New Roman"/>
                <w:sz w:val="24"/>
                <w:szCs w:val="24"/>
              </w:rPr>
              <w:t>та</w:t>
            </w:r>
          </w:p>
        </w:tc>
      </w:tr>
      <w:tr w:rsidR="00A25DBD" w:rsidRPr="007E4FB5" w:rsidTr="00A25DBD">
        <w:tc>
          <w:tcPr>
            <w:tcW w:w="2518" w:type="dxa"/>
          </w:tcPr>
          <w:p w:rsidR="00A25DBD" w:rsidRPr="007E4FB5" w:rsidRDefault="00A25DBD" w:rsidP="007E4FB5">
            <w:pPr>
              <w:jc w:val="both"/>
              <w:rPr>
                <w:rFonts w:ascii="Times New Roman" w:hAnsi="Times New Roman" w:cs="Times New Roman"/>
                <w:sz w:val="24"/>
                <w:szCs w:val="24"/>
              </w:rPr>
            </w:pPr>
            <w:r w:rsidRPr="007E4FB5">
              <w:rPr>
                <w:rFonts w:ascii="Times New Roman" w:hAnsi="Times New Roman" w:cs="Times New Roman"/>
                <w:sz w:val="24"/>
                <w:szCs w:val="24"/>
              </w:rPr>
              <w:t>Энергия тепловая о</w:t>
            </w:r>
            <w:r w:rsidRPr="007E4FB5">
              <w:rPr>
                <w:rFonts w:ascii="Times New Roman" w:hAnsi="Times New Roman" w:cs="Times New Roman"/>
                <w:sz w:val="24"/>
                <w:szCs w:val="24"/>
              </w:rPr>
              <w:t>т</w:t>
            </w:r>
            <w:r w:rsidRPr="007E4FB5">
              <w:rPr>
                <w:rFonts w:ascii="Times New Roman" w:hAnsi="Times New Roman" w:cs="Times New Roman"/>
                <w:sz w:val="24"/>
                <w:szCs w:val="24"/>
              </w:rPr>
              <w:t>пущенная котельн</w:t>
            </w:r>
            <w:r w:rsidRPr="007E4FB5">
              <w:rPr>
                <w:rFonts w:ascii="Times New Roman" w:hAnsi="Times New Roman" w:cs="Times New Roman"/>
                <w:sz w:val="24"/>
                <w:szCs w:val="24"/>
              </w:rPr>
              <w:t>ы</w:t>
            </w:r>
            <w:r w:rsidRPr="007E4FB5">
              <w:rPr>
                <w:rFonts w:ascii="Times New Roman" w:hAnsi="Times New Roman" w:cs="Times New Roman"/>
                <w:sz w:val="24"/>
                <w:szCs w:val="24"/>
              </w:rPr>
              <w:t>ми</w:t>
            </w:r>
            <w:r w:rsidR="00B61EF4">
              <w:rPr>
                <w:rFonts w:ascii="Times New Roman" w:hAnsi="Times New Roman" w:cs="Times New Roman"/>
                <w:sz w:val="24"/>
                <w:szCs w:val="24"/>
              </w:rPr>
              <w:t xml:space="preserve"> (МК №35 от 09.01.2018г)</w:t>
            </w:r>
          </w:p>
        </w:tc>
        <w:tc>
          <w:tcPr>
            <w:tcW w:w="1418" w:type="dxa"/>
          </w:tcPr>
          <w:p w:rsidR="00A25DBD" w:rsidRPr="007E4FB5" w:rsidRDefault="00A25DBD"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571 551,24</w:t>
            </w:r>
          </w:p>
        </w:tc>
        <w:tc>
          <w:tcPr>
            <w:tcW w:w="2551" w:type="dxa"/>
          </w:tcPr>
          <w:p w:rsidR="00A25DBD" w:rsidRDefault="00A25DBD" w:rsidP="007E4FB5">
            <w:pPr>
              <w:jc w:val="center"/>
              <w:rPr>
                <w:rFonts w:ascii="Times New Roman" w:hAnsi="Times New Roman" w:cs="Times New Roman"/>
                <w:sz w:val="24"/>
                <w:szCs w:val="24"/>
              </w:rPr>
            </w:pPr>
            <w:r>
              <w:rPr>
                <w:rFonts w:ascii="Times New Roman" w:hAnsi="Times New Roman" w:cs="Times New Roman"/>
                <w:sz w:val="24"/>
                <w:szCs w:val="24"/>
              </w:rPr>
              <w:t>0134300064818000002</w:t>
            </w:r>
          </w:p>
          <w:p w:rsidR="00A25DBD" w:rsidRPr="007E4FB5" w:rsidRDefault="00A25DBD" w:rsidP="007E4FB5">
            <w:pPr>
              <w:jc w:val="center"/>
              <w:rPr>
                <w:rFonts w:ascii="Times New Roman" w:hAnsi="Times New Roman" w:cs="Times New Roman"/>
                <w:sz w:val="24"/>
                <w:szCs w:val="24"/>
              </w:rPr>
            </w:pPr>
            <w:r>
              <w:rPr>
                <w:rFonts w:ascii="Times New Roman" w:hAnsi="Times New Roman" w:cs="Times New Roman"/>
                <w:sz w:val="24"/>
                <w:szCs w:val="24"/>
              </w:rPr>
              <w:t>от 06.03.2018г</w:t>
            </w:r>
          </w:p>
        </w:tc>
        <w:tc>
          <w:tcPr>
            <w:tcW w:w="1985" w:type="dxa"/>
          </w:tcPr>
          <w:p w:rsidR="00A25DBD" w:rsidRPr="007E4FB5" w:rsidRDefault="00A25DBD" w:rsidP="007E4FB5">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w:t>
            </w:r>
            <w:r w:rsidR="00262E89">
              <w:rPr>
                <w:rFonts w:ascii="Times New Roman" w:hAnsi="Times New Roman" w:cs="Times New Roman"/>
                <w:sz w:val="24"/>
                <w:szCs w:val="24"/>
              </w:rPr>
              <w:t>а</w:t>
            </w:r>
            <w:proofErr w:type="gramEnd"/>
            <w:r>
              <w:rPr>
                <w:rFonts w:ascii="Times New Roman" w:hAnsi="Times New Roman" w:cs="Times New Roman"/>
                <w:sz w:val="24"/>
                <w:szCs w:val="24"/>
              </w:rPr>
              <w:t xml:space="preserve"> на официальном сайте</w:t>
            </w:r>
          </w:p>
        </w:tc>
        <w:tc>
          <w:tcPr>
            <w:tcW w:w="2268" w:type="dxa"/>
          </w:tcPr>
          <w:p w:rsidR="00A25DBD" w:rsidRPr="007E4FB5" w:rsidRDefault="00A25DBD" w:rsidP="007E4FB5">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w:t>
            </w:r>
            <w:r w:rsidR="00262E89">
              <w:rPr>
                <w:rFonts w:ascii="Times New Roman" w:hAnsi="Times New Roman" w:cs="Times New Roman"/>
                <w:sz w:val="24"/>
                <w:szCs w:val="24"/>
              </w:rPr>
              <w:t>а</w:t>
            </w:r>
            <w:proofErr w:type="gramEnd"/>
            <w:r>
              <w:rPr>
                <w:rFonts w:ascii="Times New Roman" w:hAnsi="Times New Roman" w:cs="Times New Roman"/>
                <w:sz w:val="24"/>
                <w:szCs w:val="24"/>
              </w:rPr>
              <w:t xml:space="preserve"> на официальном сайте</w:t>
            </w:r>
          </w:p>
        </w:tc>
      </w:tr>
      <w:tr w:rsidR="00A25DBD" w:rsidRPr="007E4FB5" w:rsidTr="00A25DBD">
        <w:tc>
          <w:tcPr>
            <w:tcW w:w="2518" w:type="dxa"/>
          </w:tcPr>
          <w:p w:rsidR="00A25DBD" w:rsidRPr="007E4FB5" w:rsidRDefault="00A25DBD" w:rsidP="007E4FB5">
            <w:pPr>
              <w:jc w:val="both"/>
              <w:rPr>
                <w:rFonts w:ascii="Times New Roman" w:hAnsi="Times New Roman" w:cs="Times New Roman"/>
                <w:sz w:val="24"/>
                <w:szCs w:val="24"/>
              </w:rPr>
            </w:pPr>
            <w:r>
              <w:rPr>
                <w:rFonts w:ascii="Times New Roman" w:hAnsi="Times New Roman" w:cs="Times New Roman"/>
                <w:sz w:val="24"/>
                <w:szCs w:val="24"/>
              </w:rPr>
              <w:t>Услуги по транспо</w:t>
            </w:r>
            <w:r>
              <w:rPr>
                <w:rFonts w:ascii="Times New Roman" w:hAnsi="Times New Roman" w:cs="Times New Roman"/>
                <w:sz w:val="24"/>
                <w:szCs w:val="24"/>
              </w:rPr>
              <w:t>р</w:t>
            </w:r>
            <w:r>
              <w:rPr>
                <w:rFonts w:ascii="Times New Roman" w:hAnsi="Times New Roman" w:cs="Times New Roman"/>
                <w:sz w:val="24"/>
                <w:szCs w:val="24"/>
              </w:rPr>
              <w:t>тированию горячей воды</w:t>
            </w:r>
            <w:r w:rsidR="00B61EF4">
              <w:rPr>
                <w:rFonts w:ascii="Times New Roman" w:hAnsi="Times New Roman" w:cs="Times New Roman"/>
                <w:sz w:val="24"/>
                <w:szCs w:val="24"/>
              </w:rPr>
              <w:t xml:space="preserve"> (МК №35 от 09.01.2018г)</w:t>
            </w:r>
          </w:p>
        </w:tc>
        <w:tc>
          <w:tcPr>
            <w:tcW w:w="1418" w:type="dxa"/>
          </w:tcPr>
          <w:p w:rsidR="00A25DBD" w:rsidRDefault="00A25DBD"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2 608,68</w:t>
            </w:r>
          </w:p>
        </w:tc>
        <w:tc>
          <w:tcPr>
            <w:tcW w:w="2551" w:type="dxa"/>
          </w:tcPr>
          <w:p w:rsidR="00A25DBD" w:rsidRDefault="00A25DBD" w:rsidP="007E4FB5">
            <w:pPr>
              <w:jc w:val="center"/>
              <w:rPr>
                <w:rFonts w:ascii="Times New Roman" w:hAnsi="Times New Roman" w:cs="Times New Roman"/>
                <w:sz w:val="24"/>
                <w:szCs w:val="24"/>
              </w:rPr>
            </w:pPr>
            <w:r>
              <w:rPr>
                <w:rFonts w:ascii="Times New Roman" w:hAnsi="Times New Roman" w:cs="Times New Roman"/>
                <w:sz w:val="24"/>
                <w:szCs w:val="24"/>
              </w:rPr>
              <w:t>0134300064818000001</w:t>
            </w:r>
          </w:p>
          <w:p w:rsidR="00262E89" w:rsidRDefault="00262E89" w:rsidP="007E4FB5">
            <w:pPr>
              <w:jc w:val="center"/>
              <w:rPr>
                <w:rFonts w:ascii="Times New Roman" w:hAnsi="Times New Roman" w:cs="Times New Roman"/>
                <w:sz w:val="24"/>
                <w:szCs w:val="24"/>
              </w:rPr>
            </w:pPr>
            <w:r>
              <w:rPr>
                <w:rFonts w:ascii="Times New Roman" w:hAnsi="Times New Roman" w:cs="Times New Roman"/>
                <w:sz w:val="24"/>
                <w:szCs w:val="24"/>
              </w:rPr>
              <w:t>от 06.03.2018г</w:t>
            </w:r>
          </w:p>
        </w:tc>
        <w:tc>
          <w:tcPr>
            <w:tcW w:w="1985" w:type="dxa"/>
          </w:tcPr>
          <w:p w:rsidR="00A25DBD" w:rsidRDefault="00A25DBD" w:rsidP="007E4FB5">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w:t>
            </w:r>
            <w:r w:rsidR="00262E89">
              <w:rPr>
                <w:rFonts w:ascii="Times New Roman" w:hAnsi="Times New Roman" w:cs="Times New Roman"/>
                <w:sz w:val="24"/>
                <w:szCs w:val="24"/>
              </w:rPr>
              <w:t>а</w:t>
            </w:r>
            <w:proofErr w:type="gramEnd"/>
            <w:r>
              <w:rPr>
                <w:rFonts w:ascii="Times New Roman" w:hAnsi="Times New Roman" w:cs="Times New Roman"/>
                <w:sz w:val="24"/>
                <w:szCs w:val="24"/>
              </w:rPr>
              <w:t xml:space="preserve"> на официальном сайте</w:t>
            </w:r>
          </w:p>
        </w:tc>
        <w:tc>
          <w:tcPr>
            <w:tcW w:w="2268" w:type="dxa"/>
          </w:tcPr>
          <w:p w:rsidR="00A25DBD" w:rsidRPr="007E4FB5" w:rsidRDefault="00A25DBD" w:rsidP="007E4FB5">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w:t>
            </w:r>
            <w:r w:rsidR="00262E89">
              <w:rPr>
                <w:rFonts w:ascii="Times New Roman" w:hAnsi="Times New Roman" w:cs="Times New Roman"/>
                <w:sz w:val="24"/>
                <w:szCs w:val="24"/>
              </w:rPr>
              <w:t>а</w:t>
            </w:r>
            <w:proofErr w:type="gramEnd"/>
            <w:r>
              <w:rPr>
                <w:rFonts w:ascii="Times New Roman" w:hAnsi="Times New Roman" w:cs="Times New Roman"/>
                <w:sz w:val="24"/>
                <w:szCs w:val="24"/>
              </w:rPr>
              <w:t xml:space="preserve"> на официальном сайте</w:t>
            </w:r>
          </w:p>
        </w:tc>
      </w:tr>
      <w:tr w:rsidR="00A25DBD" w:rsidRPr="007E4FB5" w:rsidTr="00A25DBD">
        <w:tc>
          <w:tcPr>
            <w:tcW w:w="2518" w:type="dxa"/>
          </w:tcPr>
          <w:p w:rsidR="00A25DBD" w:rsidRDefault="00A25DBD" w:rsidP="007E4FB5">
            <w:pPr>
              <w:jc w:val="both"/>
              <w:rPr>
                <w:rFonts w:ascii="Times New Roman" w:hAnsi="Times New Roman" w:cs="Times New Roman"/>
                <w:sz w:val="24"/>
                <w:szCs w:val="24"/>
              </w:rPr>
            </w:pPr>
            <w:proofErr w:type="gramStart"/>
            <w:r>
              <w:rPr>
                <w:rFonts w:ascii="Times New Roman" w:hAnsi="Times New Roman" w:cs="Times New Roman"/>
                <w:sz w:val="24"/>
                <w:szCs w:val="24"/>
              </w:rPr>
              <w:t>Электроэнергия</w:t>
            </w:r>
            <w:proofErr w:type="gramEnd"/>
            <w:r>
              <w:rPr>
                <w:rFonts w:ascii="Times New Roman" w:hAnsi="Times New Roman" w:cs="Times New Roman"/>
                <w:sz w:val="24"/>
                <w:szCs w:val="24"/>
              </w:rPr>
              <w:t xml:space="preserve"> пр</w:t>
            </w:r>
            <w:r>
              <w:rPr>
                <w:rFonts w:ascii="Times New Roman" w:hAnsi="Times New Roman" w:cs="Times New Roman"/>
                <w:sz w:val="24"/>
                <w:szCs w:val="24"/>
              </w:rPr>
              <w:t>о</w:t>
            </w:r>
            <w:r>
              <w:rPr>
                <w:rFonts w:ascii="Times New Roman" w:hAnsi="Times New Roman" w:cs="Times New Roman"/>
                <w:sz w:val="24"/>
                <w:szCs w:val="24"/>
              </w:rPr>
              <w:t>изведенная электр</w:t>
            </w:r>
            <w:r>
              <w:rPr>
                <w:rFonts w:ascii="Times New Roman" w:hAnsi="Times New Roman" w:cs="Times New Roman"/>
                <w:sz w:val="24"/>
                <w:szCs w:val="24"/>
              </w:rPr>
              <w:t>о</w:t>
            </w:r>
            <w:r>
              <w:rPr>
                <w:rFonts w:ascii="Times New Roman" w:hAnsi="Times New Roman" w:cs="Times New Roman"/>
                <w:sz w:val="24"/>
                <w:szCs w:val="24"/>
              </w:rPr>
              <w:t>станциями общего назначения</w:t>
            </w:r>
            <w:r w:rsidR="00B61EF4">
              <w:rPr>
                <w:rFonts w:ascii="Times New Roman" w:hAnsi="Times New Roman" w:cs="Times New Roman"/>
                <w:sz w:val="24"/>
                <w:szCs w:val="24"/>
              </w:rPr>
              <w:t xml:space="preserve"> (МК №</w:t>
            </w:r>
            <w:r w:rsidR="00206517">
              <w:rPr>
                <w:rFonts w:ascii="Times New Roman" w:hAnsi="Times New Roman" w:cs="Times New Roman"/>
                <w:sz w:val="24"/>
                <w:szCs w:val="24"/>
              </w:rPr>
              <w:t>1 от 09.01.2018г)</w:t>
            </w:r>
          </w:p>
          <w:p w:rsidR="00A25DBD" w:rsidRDefault="00A25DBD" w:rsidP="007E4FB5">
            <w:pPr>
              <w:jc w:val="both"/>
              <w:rPr>
                <w:rFonts w:ascii="Times New Roman" w:hAnsi="Times New Roman" w:cs="Times New Roman"/>
                <w:sz w:val="24"/>
                <w:szCs w:val="24"/>
              </w:rPr>
            </w:pPr>
          </w:p>
        </w:tc>
        <w:tc>
          <w:tcPr>
            <w:tcW w:w="1418" w:type="dxa"/>
          </w:tcPr>
          <w:p w:rsidR="00A25DBD" w:rsidRDefault="00A25DBD"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317 070,00</w:t>
            </w:r>
          </w:p>
        </w:tc>
        <w:tc>
          <w:tcPr>
            <w:tcW w:w="2551" w:type="dxa"/>
          </w:tcPr>
          <w:p w:rsidR="00262E89" w:rsidRDefault="00A25DBD" w:rsidP="00262E89">
            <w:pPr>
              <w:jc w:val="center"/>
              <w:rPr>
                <w:rFonts w:ascii="Times New Roman" w:hAnsi="Times New Roman" w:cs="Times New Roman"/>
                <w:sz w:val="24"/>
                <w:szCs w:val="24"/>
              </w:rPr>
            </w:pPr>
            <w:r>
              <w:rPr>
                <w:rFonts w:ascii="Times New Roman" w:hAnsi="Times New Roman" w:cs="Times New Roman"/>
                <w:sz w:val="24"/>
                <w:szCs w:val="24"/>
              </w:rPr>
              <w:t>0134300064818000004</w:t>
            </w:r>
          </w:p>
          <w:p w:rsidR="00262E89" w:rsidRDefault="00262E89" w:rsidP="00262E89">
            <w:pPr>
              <w:jc w:val="center"/>
              <w:rPr>
                <w:rFonts w:ascii="Times New Roman" w:hAnsi="Times New Roman" w:cs="Times New Roman"/>
                <w:sz w:val="24"/>
                <w:szCs w:val="24"/>
              </w:rPr>
            </w:pPr>
            <w:r>
              <w:rPr>
                <w:rFonts w:ascii="Times New Roman" w:hAnsi="Times New Roman" w:cs="Times New Roman"/>
                <w:sz w:val="24"/>
                <w:szCs w:val="24"/>
              </w:rPr>
              <w:t>от 06.03.2018г</w:t>
            </w:r>
          </w:p>
          <w:p w:rsidR="00A25DBD" w:rsidRPr="00262E89" w:rsidRDefault="00A25DBD" w:rsidP="00262E89">
            <w:pPr>
              <w:ind w:firstLine="720"/>
              <w:jc w:val="center"/>
              <w:rPr>
                <w:rFonts w:ascii="Times New Roman" w:hAnsi="Times New Roman" w:cs="Times New Roman"/>
                <w:sz w:val="24"/>
                <w:szCs w:val="24"/>
              </w:rPr>
            </w:pPr>
          </w:p>
        </w:tc>
        <w:tc>
          <w:tcPr>
            <w:tcW w:w="1985" w:type="dxa"/>
          </w:tcPr>
          <w:p w:rsidR="00A25DBD" w:rsidRDefault="00A25DBD" w:rsidP="007E4FB5">
            <w:pPr>
              <w:jc w:val="both"/>
              <w:rPr>
                <w:rFonts w:ascii="Times New Roman" w:hAnsi="Times New Roman" w:cs="Times New Roman"/>
                <w:sz w:val="24"/>
                <w:szCs w:val="24"/>
              </w:rPr>
            </w:pPr>
            <w:r>
              <w:rPr>
                <w:rFonts w:ascii="Times New Roman" w:hAnsi="Times New Roman" w:cs="Times New Roman"/>
                <w:sz w:val="24"/>
                <w:szCs w:val="24"/>
              </w:rPr>
              <w:t>Размещен</w:t>
            </w:r>
          </w:p>
        </w:tc>
        <w:tc>
          <w:tcPr>
            <w:tcW w:w="2268" w:type="dxa"/>
          </w:tcPr>
          <w:p w:rsidR="00A25DBD" w:rsidRPr="007E4FB5" w:rsidRDefault="00A25DBD" w:rsidP="00C03378">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w:t>
            </w:r>
            <w:r w:rsidR="00262E89">
              <w:rPr>
                <w:rFonts w:ascii="Times New Roman" w:hAnsi="Times New Roman" w:cs="Times New Roman"/>
                <w:sz w:val="24"/>
                <w:szCs w:val="24"/>
              </w:rPr>
              <w:t>а</w:t>
            </w:r>
            <w:proofErr w:type="gramEnd"/>
            <w:r>
              <w:rPr>
                <w:rFonts w:ascii="Times New Roman" w:hAnsi="Times New Roman" w:cs="Times New Roman"/>
                <w:sz w:val="24"/>
                <w:szCs w:val="24"/>
              </w:rPr>
              <w:t xml:space="preserve"> на официальном сайте</w:t>
            </w:r>
          </w:p>
        </w:tc>
      </w:tr>
      <w:tr w:rsidR="00262E89" w:rsidRPr="007E4FB5" w:rsidTr="00A25DBD">
        <w:tc>
          <w:tcPr>
            <w:tcW w:w="2518" w:type="dxa"/>
          </w:tcPr>
          <w:p w:rsidR="00262E89" w:rsidRDefault="00262E89" w:rsidP="007E4FB5">
            <w:pPr>
              <w:jc w:val="both"/>
              <w:rPr>
                <w:rFonts w:ascii="Times New Roman" w:hAnsi="Times New Roman" w:cs="Times New Roman"/>
                <w:sz w:val="24"/>
                <w:szCs w:val="24"/>
              </w:rPr>
            </w:pPr>
            <w:r>
              <w:rPr>
                <w:rFonts w:ascii="Times New Roman" w:hAnsi="Times New Roman" w:cs="Times New Roman"/>
                <w:sz w:val="24"/>
                <w:szCs w:val="24"/>
              </w:rPr>
              <w:t>Услуги по снабжению охлажденным возд</w:t>
            </w:r>
            <w:r>
              <w:rPr>
                <w:rFonts w:ascii="Times New Roman" w:hAnsi="Times New Roman" w:cs="Times New Roman"/>
                <w:sz w:val="24"/>
                <w:szCs w:val="24"/>
              </w:rPr>
              <w:t>у</w:t>
            </w:r>
            <w:r>
              <w:rPr>
                <w:rFonts w:ascii="Times New Roman" w:hAnsi="Times New Roman" w:cs="Times New Roman"/>
                <w:sz w:val="24"/>
                <w:szCs w:val="24"/>
              </w:rPr>
              <w:t>хом и охлажденной водой</w:t>
            </w:r>
            <w:r w:rsidR="000F2882">
              <w:rPr>
                <w:rFonts w:ascii="Times New Roman" w:hAnsi="Times New Roman" w:cs="Times New Roman"/>
                <w:sz w:val="24"/>
                <w:szCs w:val="24"/>
              </w:rPr>
              <w:t xml:space="preserve"> (МК №</w:t>
            </w:r>
            <w:r w:rsidR="00206517">
              <w:rPr>
                <w:rFonts w:ascii="Times New Roman" w:hAnsi="Times New Roman" w:cs="Times New Roman"/>
                <w:sz w:val="24"/>
                <w:szCs w:val="24"/>
              </w:rPr>
              <w:t>35А от 09.01.2018г)</w:t>
            </w:r>
          </w:p>
        </w:tc>
        <w:tc>
          <w:tcPr>
            <w:tcW w:w="1418" w:type="dxa"/>
          </w:tcPr>
          <w:p w:rsidR="00262E89" w:rsidRDefault="00955EE6"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775,14</w:t>
            </w:r>
          </w:p>
        </w:tc>
        <w:tc>
          <w:tcPr>
            <w:tcW w:w="2551" w:type="dxa"/>
          </w:tcPr>
          <w:p w:rsidR="00262E89" w:rsidRDefault="00955EE6" w:rsidP="00262E89">
            <w:pPr>
              <w:jc w:val="center"/>
              <w:rPr>
                <w:rFonts w:ascii="Times New Roman" w:hAnsi="Times New Roman" w:cs="Times New Roman"/>
                <w:sz w:val="24"/>
                <w:szCs w:val="24"/>
              </w:rPr>
            </w:pPr>
            <w:r>
              <w:rPr>
                <w:rFonts w:ascii="Times New Roman" w:hAnsi="Times New Roman" w:cs="Times New Roman"/>
                <w:sz w:val="24"/>
                <w:szCs w:val="24"/>
              </w:rPr>
              <w:t>01343</w:t>
            </w:r>
            <w:r w:rsidRPr="00955EE6">
              <w:rPr>
                <w:rFonts w:ascii="Times New Roman" w:hAnsi="Times New Roman" w:cs="Times New Roman"/>
                <w:sz w:val="24"/>
                <w:szCs w:val="24"/>
              </w:rPr>
              <w:t>0</w:t>
            </w:r>
            <w:r>
              <w:rPr>
                <w:rFonts w:ascii="Times New Roman" w:hAnsi="Times New Roman" w:cs="Times New Roman"/>
                <w:sz w:val="24"/>
                <w:szCs w:val="24"/>
              </w:rPr>
              <w:t>0064818000003</w:t>
            </w:r>
          </w:p>
          <w:p w:rsidR="00955EE6" w:rsidRDefault="00955EE6" w:rsidP="00262E89">
            <w:pPr>
              <w:jc w:val="center"/>
              <w:rPr>
                <w:rFonts w:ascii="Times New Roman" w:hAnsi="Times New Roman" w:cs="Times New Roman"/>
                <w:sz w:val="24"/>
                <w:szCs w:val="24"/>
              </w:rPr>
            </w:pPr>
            <w:r>
              <w:rPr>
                <w:rFonts w:ascii="Times New Roman" w:hAnsi="Times New Roman" w:cs="Times New Roman"/>
                <w:sz w:val="24"/>
                <w:szCs w:val="24"/>
              </w:rPr>
              <w:t>от 06.03.2018г</w:t>
            </w:r>
          </w:p>
        </w:tc>
        <w:tc>
          <w:tcPr>
            <w:tcW w:w="1985" w:type="dxa"/>
          </w:tcPr>
          <w:p w:rsidR="00262E89" w:rsidRDefault="00955EE6" w:rsidP="007E4FB5">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официальном сайте</w:t>
            </w:r>
          </w:p>
        </w:tc>
        <w:tc>
          <w:tcPr>
            <w:tcW w:w="2268" w:type="dxa"/>
          </w:tcPr>
          <w:p w:rsidR="00262E89" w:rsidRDefault="00955EE6" w:rsidP="00C03378">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официальном сайте</w:t>
            </w:r>
          </w:p>
        </w:tc>
      </w:tr>
      <w:tr w:rsidR="00F30115" w:rsidRPr="007E4FB5" w:rsidTr="00A25DBD">
        <w:tc>
          <w:tcPr>
            <w:tcW w:w="2518" w:type="dxa"/>
          </w:tcPr>
          <w:p w:rsidR="00F30115" w:rsidRDefault="00F30115" w:rsidP="007E4FB5">
            <w:pPr>
              <w:jc w:val="both"/>
              <w:rPr>
                <w:rFonts w:ascii="Times New Roman" w:hAnsi="Times New Roman" w:cs="Times New Roman"/>
                <w:sz w:val="24"/>
                <w:szCs w:val="24"/>
              </w:rPr>
            </w:pPr>
            <w:r>
              <w:rPr>
                <w:rFonts w:ascii="Times New Roman" w:hAnsi="Times New Roman" w:cs="Times New Roman"/>
                <w:sz w:val="24"/>
                <w:szCs w:val="24"/>
              </w:rPr>
              <w:t>Устройство электр</w:t>
            </w:r>
            <w:r>
              <w:rPr>
                <w:rFonts w:ascii="Times New Roman" w:hAnsi="Times New Roman" w:cs="Times New Roman"/>
                <w:sz w:val="24"/>
                <w:szCs w:val="24"/>
              </w:rPr>
              <w:t>и</w:t>
            </w:r>
            <w:r>
              <w:rPr>
                <w:rFonts w:ascii="Times New Roman" w:hAnsi="Times New Roman" w:cs="Times New Roman"/>
                <w:sz w:val="24"/>
                <w:szCs w:val="24"/>
              </w:rPr>
              <w:t>ческого отопления в жилом фонде</w:t>
            </w:r>
            <w:r w:rsidR="00206517">
              <w:rPr>
                <w:rFonts w:ascii="Times New Roman" w:hAnsi="Times New Roman" w:cs="Times New Roman"/>
                <w:sz w:val="24"/>
                <w:szCs w:val="24"/>
              </w:rPr>
              <w:t xml:space="preserve"> (МК №1 от 18.09.2018г)</w:t>
            </w:r>
          </w:p>
        </w:tc>
        <w:tc>
          <w:tcPr>
            <w:tcW w:w="1418" w:type="dxa"/>
          </w:tcPr>
          <w:p w:rsidR="00F30115" w:rsidRDefault="00F30115"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2 777893,46</w:t>
            </w:r>
          </w:p>
        </w:tc>
        <w:tc>
          <w:tcPr>
            <w:tcW w:w="2551" w:type="dxa"/>
          </w:tcPr>
          <w:p w:rsidR="00F30115" w:rsidRDefault="00F30115" w:rsidP="00262E89">
            <w:pPr>
              <w:jc w:val="center"/>
              <w:rPr>
                <w:rFonts w:ascii="Times New Roman" w:hAnsi="Times New Roman" w:cs="Times New Roman"/>
                <w:sz w:val="24"/>
                <w:szCs w:val="24"/>
              </w:rPr>
            </w:pPr>
            <w:r>
              <w:rPr>
                <w:rFonts w:ascii="Times New Roman" w:hAnsi="Times New Roman" w:cs="Times New Roman"/>
                <w:sz w:val="24"/>
                <w:szCs w:val="24"/>
              </w:rPr>
              <w:t>Не размещено</w:t>
            </w:r>
          </w:p>
        </w:tc>
        <w:tc>
          <w:tcPr>
            <w:tcW w:w="1985" w:type="dxa"/>
          </w:tcPr>
          <w:p w:rsidR="00F30115" w:rsidRDefault="00F30115" w:rsidP="007E4FB5">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официальном сайте</w:t>
            </w:r>
          </w:p>
        </w:tc>
        <w:tc>
          <w:tcPr>
            <w:tcW w:w="2268" w:type="dxa"/>
          </w:tcPr>
          <w:p w:rsidR="00F30115" w:rsidRDefault="00F30115" w:rsidP="00C03378">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официальном сайте</w:t>
            </w:r>
          </w:p>
        </w:tc>
      </w:tr>
    </w:tbl>
    <w:p w:rsidR="000F2882" w:rsidRDefault="000F2882" w:rsidP="000F2882">
      <w:pPr>
        <w:autoSpaceDE w:val="0"/>
        <w:autoSpaceDN w:val="0"/>
        <w:adjustRightInd w:val="0"/>
        <w:spacing w:after="0" w:line="360" w:lineRule="auto"/>
        <w:jc w:val="both"/>
        <w:rPr>
          <w:rFonts w:ascii="Times New Roman" w:eastAsia="Times New Roman" w:hAnsi="Times New Roman" w:cs="Times New Roman"/>
          <w:sz w:val="28"/>
          <w:szCs w:val="28"/>
        </w:rPr>
      </w:pPr>
    </w:p>
    <w:p w:rsidR="00DF513A" w:rsidRDefault="00D26A66" w:rsidP="002B7C15">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F513A">
        <w:rPr>
          <w:rFonts w:ascii="Times New Roman" w:hAnsi="Times New Roman" w:cs="Times New Roman"/>
          <w:sz w:val="28"/>
          <w:szCs w:val="28"/>
        </w:rPr>
        <w:t xml:space="preserve">В соответствии с </w:t>
      </w:r>
      <w:hyperlink r:id="rId7" w:history="1">
        <w:r w:rsidR="005F01EE">
          <w:rPr>
            <w:rFonts w:ascii="Times New Roman" w:hAnsi="Times New Roman" w:cs="Times New Roman"/>
            <w:sz w:val="28"/>
            <w:szCs w:val="28"/>
          </w:rPr>
          <w:t>пунктом</w:t>
        </w:r>
        <w:r w:rsidR="008310C1">
          <w:rPr>
            <w:rFonts w:ascii="Times New Roman" w:hAnsi="Times New Roman" w:cs="Times New Roman"/>
            <w:sz w:val="28"/>
            <w:szCs w:val="28"/>
          </w:rPr>
          <w:t xml:space="preserve"> 9</w:t>
        </w:r>
        <w:r w:rsidR="00DF513A" w:rsidRPr="00DF513A">
          <w:rPr>
            <w:rFonts w:ascii="Times New Roman" w:hAnsi="Times New Roman" w:cs="Times New Roman"/>
            <w:sz w:val="28"/>
            <w:szCs w:val="28"/>
          </w:rPr>
          <w:t xml:space="preserve"> </w:t>
        </w:r>
        <w:r w:rsidR="005F01EE">
          <w:rPr>
            <w:rFonts w:ascii="Times New Roman" w:hAnsi="Times New Roman" w:cs="Times New Roman"/>
            <w:sz w:val="28"/>
            <w:szCs w:val="28"/>
          </w:rPr>
          <w:t>части</w:t>
        </w:r>
        <w:r w:rsidR="007F5587">
          <w:rPr>
            <w:rFonts w:ascii="Times New Roman" w:hAnsi="Times New Roman" w:cs="Times New Roman"/>
            <w:sz w:val="28"/>
            <w:szCs w:val="28"/>
          </w:rPr>
          <w:t xml:space="preserve"> 1 </w:t>
        </w:r>
        <w:r w:rsidR="00DF513A" w:rsidRPr="00DF513A">
          <w:rPr>
            <w:rFonts w:ascii="Times New Roman" w:hAnsi="Times New Roman" w:cs="Times New Roman"/>
            <w:sz w:val="28"/>
            <w:szCs w:val="28"/>
          </w:rPr>
          <w:t>статьи 93</w:t>
        </w:r>
      </w:hyperlink>
      <w:r w:rsidR="00DF513A" w:rsidRPr="00DF513A">
        <w:rPr>
          <w:rFonts w:ascii="Times New Roman" w:hAnsi="Times New Roman" w:cs="Times New Roman"/>
          <w:sz w:val="28"/>
          <w:szCs w:val="28"/>
        </w:rPr>
        <w:t xml:space="preserve"> </w:t>
      </w:r>
      <w:r w:rsidR="00DF513A">
        <w:rPr>
          <w:rFonts w:ascii="Times New Roman" w:hAnsi="Times New Roman" w:cs="Times New Roman"/>
          <w:sz w:val="28"/>
          <w:szCs w:val="28"/>
        </w:rPr>
        <w:t xml:space="preserve">Закона </w:t>
      </w:r>
      <w:r w:rsidR="008310C1">
        <w:rPr>
          <w:rFonts w:ascii="Times New Roman" w:hAnsi="Times New Roman" w:cs="Times New Roman"/>
          <w:sz w:val="28"/>
          <w:szCs w:val="28"/>
        </w:rPr>
        <w:t>44-ФЗ закупка у единстве</w:t>
      </w:r>
      <w:r w:rsidR="008310C1">
        <w:rPr>
          <w:rFonts w:ascii="Times New Roman" w:hAnsi="Times New Roman" w:cs="Times New Roman"/>
          <w:sz w:val="28"/>
          <w:szCs w:val="28"/>
        </w:rPr>
        <w:t>н</w:t>
      </w:r>
      <w:r w:rsidR="008310C1">
        <w:rPr>
          <w:rFonts w:ascii="Times New Roman" w:hAnsi="Times New Roman" w:cs="Times New Roman"/>
          <w:sz w:val="28"/>
          <w:szCs w:val="28"/>
        </w:rPr>
        <w:t>ного поставщика (подрядчика, исполнителя) может</w:t>
      </w:r>
      <w:r w:rsidR="00DF513A">
        <w:rPr>
          <w:rFonts w:ascii="Times New Roman" w:hAnsi="Times New Roman" w:cs="Times New Roman"/>
          <w:sz w:val="28"/>
          <w:szCs w:val="28"/>
        </w:rPr>
        <w:t xml:space="preserve"> осущест</w:t>
      </w:r>
      <w:r w:rsidR="008310C1">
        <w:rPr>
          <w:rFonts w:ascii="Times New Roman" w:hAnsi="Times New Roman" w:cs="Times New Roman"/>
          <w:sz w:val="28"/>
          <w:szCs w:val="28"/>
        </w:rPr>
        <w:t>влят</w:t>
      </w:r>
      <w:r w:rsidR="00E43166">
        <w:rPr>
          <w:rFonts w:ascii="Times New Roman" w:hAnsi="Times New Roman" w:cs="Times New Roman"/>
          <w:sz w:val="28"/>
          <w:szCs w:val="28"/>
        </w:rPr>
        <w:t>ь</w:t>
      </w:r>
      <w:r w:rsidR="008310C1">
        <w:rPr>
          <w:rFonts w:ascii="Times New Roman" w:hAnsi="Times New Roman" w:cs="Times New Roman"/>
          <w:sz w:val="28"/>
          <w:szCs w:val="28"/>
        </w:rPr>
        <w:t>ся</w:t>
      </w:r>
      <w:r w:rsidR="00DF513A">
        <w:rPr>
          <w:rFonts w:ascii="Times New Roman" w:hAnsi="Times New Roman" w:cs="Times New Roman"/>
          <w:sz w:val="28"/>
          <w:szCs w:val="28"/>
        </w:rPr>
        <w:t xml:space="preserve"> </w:t>
      </w:r>
      <w:r w:rsidR="00E43166">
        <w:rPr>
          <w:rFonts w:ascii="Times New Roman" w:hAnsi="Times New Roman" w:cs="Times New Roman"/>
          <w:sz w:val="28"/>
          <w:szCs w:val="28"/>
        </w:rPr>
        <w:t>заказчиком в случае закупки определенных товаров, работ, услуг</w:t>
      </w:r>
      <w:r w:rsidR="00DF513A">
        <w:rPr>
          <w:rFonts w:ascii="Times New Roman" w:hAnsi="Times New Roman" w:cs="Times New Roman"/>
          <w:sz w:val="28"/>
          <w:szCs w:val="28"/>
        </w:rPr>
        <w:t xml:space="preserve"> вследствие </w:t>
      </w:r>
      <w:r w:rsidR="00DF513A" w:rsidRPr="008310C1">
        <w:rPr>
          <w:rFonts w:ascii="Times New Roman" w:hAnsi="Times New Roman" w:cs="Times New Roman"/>
          <w:sz w:val="28"/>
          <w:szCs w:val="28"/>
          <w:u w:val="single"/>
        </w:rPr>
        <w:t>аварии, иных чрезвычайных ситуаций природного или техногенного характера, непреодолимой силы</w:t>
      </w:r>
      <w:r w:rsidR="00DF513A">
        <w:rPr>
          <w:rFonts w:ascii="Times New Roman" w:hAnsi="Times New Roman" w:cs="Times New Roman"/>
          <w:sz w:val="28"/>
          <w:szCs w:val="28"/>
        </w:rPr>
        <w:t>, в случае во</w:t>
      </w:r>
      <w:r w:rsidR="00DF513A">
        <w:rPr>
          <w:rFonts w:ascii="Times New Roman" w:hAnsi="Times New Roman" w:cs="Times New Roman"/>
          <w:sz w:val="28"/>
          <w:szCs w:val="28"/>
        </w:rPr>
        <w:t>з</w:t>
      </w:r>
      <w:r w:rsidR="00DF513A">
        <w:rPr>
          <w:rFonts w:ascii="Times New Roman" w:hAnsi="Times New Roman" w:cs="Times New Roman"/>
          <w:sz w:val="28"/>
          <w:szCs w:val="28"/>
        </w:rPr>
        <w:t xml:space="preserve">никновения необходимости в оказании медицинской помощи в экстренной форме либо в оказании медицинской помощи в неотложной форме, </w:t>
      </w:r>
      <w:r w:rsidR="004021B7">
        <w:rPr>
          <w:rFonts w:ascii="Times New Roman" w:hAnsi="Times New Roman" w:cs="Times New Roman"/>
          <w:sz w:val="28"/>
          <w:szCs w:val="28"/>
        </w:rPr>
        <w:t>(при условии, что</w:t>
      </w:r>
      <w:proofErr w:type="gramEnd"/>
      <w:r w:rsidR="004021B7">
        <w:rPr>
          <w:rFonts w:ascii="Times New Roman" w:hAnsi="Times New Roman" w:cs="Times New Roman"/>
          <w:sz w:val="28"/>
          <w:szCs w:val="28"/>
        </w:rPr>
        <w:t xml:space="preserve"> </w:t>
      </w:r>
      <w:proofErr w:type="gramStart"/>
      <w:r w:rsidR="004021B7">
        <w:rPr>
          <w:rFonts w:ascii="Times New Roman" w:hAnsi="Times New Roman" w:cs="Times New Roman"/>
          <w:sz w:val="28"/>
          <w:szCs w:val="28"/>
        </w:rPr>
        <w:t>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w:t>
      </w:r>
      <w:r w:rsidR="009A44BF">
        <w:rPr>
          <w:rFonts w:ascii="Times New Roman" w:hAnsi="Times New Roman" w:cs="Times New Roman"/>
          <w:sz w:val="28"/>
          <w:szCs w:val="28"/>
        </w:rPr>
        <w:t xml:space="preserve">езвычайных ситуаций природного </w:t>
      </w:r>
      <w:r w:rsidR="004021B7">
        <w:rPr>
          <w:rFonts w:ascii="Times New Roman" w:hAnsi="Times New Roman" w:cs="Times New Roman"/>
          <w:sz w:val="28"/>
          <w:szCs w:val="28"/>
        </w:rPr>
        <w:t>и</w:t>
      </w:r>
      <w:r w:rsidR="009A44BF">
        <w:rPr>
          <w:rFonts w:ascii="Times New Roman" w:hAnsi="Times New Roman" w:cs="Times New Roman"/>
          <w:sz w:val="28"/>
          <w:szCs w:val="28"/>
        </w:rPr>
        <w:t>ли</w:t>
      </w:r>
      <w:r w:rsidR="004021B7">
        <w:rPr>
          <w:rFonts w:ascii="Times New Roman" w:hAnsi="Times New Roman" w:cs="Times New Roman"/>
          <w:sz w:val="28"/>
          <w:szCs w:val="28"/>
        </w:rPr>
        <w:t xml:space="preserve"> техногенного х</w:t>
      </w:r>
      <w:r w:rsidR="004021B7">
        <w:rPr>
          <w:rFonts w:ascii="Times New Roman" w:hAnsi="Times New Roman" w:cs="Times New Roman"/>
          <w:sz w:val="28"/>
          <w:szCs w:val="28"/>
        </w:rPr>
        <w:t>а</w:t>
      </w:r>
      <w:r w:rsidR="004021B7">
        <w:rPr>
          <w:rFonts w:ascii="Times New Roman" w:hAnsi="Times New Roman" w:cs="Times New Roman"/>
          <w:sz w:val="28"/>
          <w:szCs w:val="28"/>
        </w:rPr>
        <w:t>рактера) и применение иных способов определения поставщика (подрядчика, испо</w:t>
      </w:r>
      <w:r w:rsidR="004021B7">
        <w:rPr>
          <w:rFonts w:ascii="Times New Roman" w:hAnsi="Times New Roman" w:cs="Times New Roman"/>
          <w:sz w:val="28"/>
          <w:szCs w:val="28"/>
        </w:rPr>
        <w:t>л</w:t>
      </w:r>
      <w:r w:rsidR="004021B7">
        <w:rPr>
          <w:rFonts w:ascii="Times New Roman" w:hAnsi="Times New Roman" w:cs="Times New Roman"/>
          <w:sz w:val="28"/>
          <w:szCs w:val="28"/>
        </w:rPr>
        <w:t>нителя), требующих затрат времени, нецелесообразно.</w:t>
      </w:r>
      <w:proofErr w:type="gramEnd"/>
      <w:r w:rsidR="004021B7">
        <w:rPr>
          <w:rFonts w:ascii="Times New Roman" w:hAnsi="Times New Roman" w:cs="Times New Roman"/>
          <w:sz w:val="28"/>
          <w:szCs w:val="28"/>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w:t>
      </w:r>
      <w:r w:rsidR="004021B7">
        <w:rPr>
          <w:rFonts w:ascii="Times New Roman" w:hAnsi="Times New Roman" w:cs="Times New Roman"/>
          <w:sz w:val="28"/>
          <w:szCs w:val="28"/>
        </w:rPr>
        <w:lastRenderedPageBreak/>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w:t>
      </w:r>
      <w:r w:rsidR="004021B7">
        <w:rPr>
          <w:rFonts w:ascii="Times New Roman" w:hAnsi="Times New Roman" w:cs="Times New Roman"/>
          <w:sz w:val="28"/>
          <w:szCs w:val="28"/>
        </w:rPr>
        <w:t>е</w:t>
      </w:r>
      <w:r w:rsidR="004021B7">
        <w:rPr>
          <w:rFonts w:ascii="Times New Roman" w:hAnsi="Times New Roman" w:cs="Times New Roman"/>
          <w:sz w:val="28"/>
          <w:szCs w:val="28"/>
        </w:rPr>
        <w:t xml:space="preserve">дицинской помощи в экстренной форме или неотложной форме. </w:t>
      </w:r>
    </w:p>
    <w:p w:rsidR="008310C1" w:rsidRDefault="008310C1"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021B7">
        <w:rPr>
          <w:rFonts w:ascii="Times New Roman" w:hAnsi="Times New Roman" w:cs="Times New Roman"/>
          <w:sz w:val="28"/>
          <w:szCs w:val="28"/>
        </w:rPr>
        <w:t>В соответствии с Постановлением Правительства  РФ от 05.06.2015 года</w:t>
      </w:r>
      <w:r w:rsidR="003F2E99">
        <w:rPr>
          <w:rFonts w:ascii="Times New Roman" w:hAnsi="Times New Roman" w:cs="Times New Roman"/>
          <w:sz w:val="28"/>
          <w:szCs w:val="28"/>
        </w:rPr>
        <w:t xml:space="preserve"> </w:t>
      </w:r>
      <w:r w:rsidR="004021B7">
        <w:rPr>
          <w:rFonts w:ascii="Times New Roman" w:hAnsi="Times New Roman" w:cs="Times New Roman"/>
          <w:sz w:val="28"/>
          <w:szCs w:val="28"/>
        </w:rPr>
        <w:t xml:space="preserve"> №</w:t>
      </w:r>
      <w:r w:rsidR="00572B10">
        <w:rPr>
          <w:rFonts w:ascii="Times New Roman" w:hAnsi="Times New Roman" w:cs="Times New Roman"/>
          <w:sz w:val="28"/>
          <w:szCs w:val="28"/>
        </w:rPr>
        <w:t xml:space="preserve"> 554 «Об утверждении Правил формирования, утверждения и ведения плана-графика зак</w:t>
      </w:r>
      <w:r w:rsidR="00572B10">
        <w:rPr>
          <w:rFonts w:ascii="Times New Roman" w:hAnsi="Times New Roman" w:cs="Times New Roman"/>
          <w:sz w:val="28"/>
          <w:szCs w:val="28"/>
        </w:rPr>
        <w:t>у</w:t>
      </w:r>
      <w:r w:rsidR="00572B10">
        <w:rPr>
          <w:rFonts w:ascii="Times New Roman" w:hAnsi="Times New Roman" w:cs="Times New Roman"/>
          <w:sz w:val="28"/>
          <w:szCs w:val="28"/>
        </w:rPr>
        <w:t>пок товаров, работ, услуг для обеспечения муниципальных нужд, а также требований к форме плана-графика закупок товаров, работ, услуг для обеспечения муниципальных нужд» в случае осуществления закупки у единственного поставщика (подрядчика, и</w:t>
      </w:r>
      <w:r w:rsidR="00572B10">
        <w:rPr>
          <w:rFonts w:ascii="Times New Roman" w:hAnsi="Times New Roman" w:cs="Times New Roman"/>
          <w:sz w:val="28"/>
          <w:szCs w:val="28"/>
        </w:rPr>
        <w:t>с</w:t>
      </w:r>
      <w:r w:rsidR="007F5587">
        <w:rPr>
          <w:rFonts w:ascii="Times New Roman" w:hAnsi="Times New Roman" w:cs="Times New Roman"/>
          <w:sz w:val="28"/>
          <w:szCs w:val="28"/>
        </w:rPr>
        <w:t>п</w:t>
      </w:r>
      <w:r w:rsidR="005F01EE">
        <w:rPr>
          <w:rFonts w:ascii="Times New Roman" w:hAnsi="Times New Roman" w:cs="Times New Roman"/>
          <w:sz w:val="28"/>
          <w:szCs w:val="28"/>
        </w:rPr>
        <w:t>олнителя) в соответствии с пунктом 9 и 28 части</w:t>
      </w:r>
      <w:r w:rsidR="00572B10">
        <w:rPr>
          <w:rFonts w:ascii="Times New Roman" w:hAnsi="Times New Roman" w:cs="Times New Roman"/>
          <w:sz w:val="28"/>
          <w:szCs w:val="28"/>
        </w:rPr>
        <w:t xml:space="preserve"> 1 статьи 93</w:t>
      </w:r>
      <w:proofErr w:type="gramEnd"/>
      <w:r w:rsidR="00572B10">
        <w:rPr>
          <w:rFonts w:ascii="Times New Roman" w:hAnsi="Times New Roman" w:cs="Times New Roman"/>
          <w:sz w:val="28"/>
          <w:szCs w:val="28"/>
        </w:rPr>
        <w:t xml:space="preserve"> Федерального закона внесение изменений в план-график закупок осуществляется не позднее</w:t>
      </w:r>
      <w:r w:rsidR="003F2E99">
        <w:rPr>
          <w:rFonts w:ascii="Times New Roman" w:hAnsi="Times New Roman" w:cs="Times New Roman"/>
          <w:sz w:val="28"/>
          <w:szCs w:val="28"/>
        </w:rPr>
        <w:t>,</w:t>
      </w:r>
      <w:r w:rsidR="00572B10">
        <w:rPr>
          <w:rFonts w:ascii="Times New Roman" w:hAnsi="Times New Roman" w:cs="Times New Roman"/>
          <w:sz w:val="28"/>
          <w:szCs w:val="28"/>
        </w:rPr>
        <w:t xml:space="preserve"> чем за один день до даты заключения контракта.</w:t>
      </w:r>
    </w:p>
    <w:p w:rsidR="00572B10" w:rsidRDefault="007F5587"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w:t>
      </w:r>
      <w:r w:rsidR="00572B10">
        <w:rPr>
          <w:rFonts w:ascii="Times New Roman" w:hAnsi="Times New Roman" w:cs="Times New Roman"/>
          <w:sz w:val="28"/>
          <w:szCs w:val="28"/>
        </w:rPr>
        <w:t xml:space="preserve"> 2 статьи 93 Закона № 44-ФЗ при осуществлении закупки у единственного поставщика (подрядчика, исполнителя) в случаях, предусмотренных пунктами 6,9 и 34 части 1 настоящей статьи, заказчик обязан уведомить </w:t>
      </w:r>
      <w:r w:rsidR="00336D84">
        <w:rPr>
          <w:rFonts w:ascii="Times New Roman" w:hAnsi="Times New Roman" w:cs="Times New Roman"/>
          <w:sz w:val="28"/>
          <w:szCs w:val="28"/>
        </w:rPr>
        <w:t xml:space="preserve">контрольный орган в сфере закупок о такой закупке </w:t>
      </w:r>
      <w:r w:rsidR="00572B10">
        <w:rPr>
          <w:rFonts w:ascii="Times New Roman" w:hAnsi="Times New Roman" w:cs="Times New Roman"/>
          <w:sz w:val="28"/>
          <w:szCs w:val="28"/>
        </w:rPr>
        <w:t xml:space="preserve">в срок не позднее одного рабочего дня </w:t>
      </w:r>
      <w:proofErr w:type="gramStart"/>
      <w:r w:rsidR="00572B10" w:rsidRPr="00336D84">
        <w:rPr>
          <w:rFonts w:ascii="Times New Roman" w:hAnsi="Times New Roman" w:cs="Times New Roman"/>
          <w:sz w:val="28"/>
          <w:szCs w:val="28"/>
          <w:u w:val="single"/>
        </w:rPr>
        <w:t>с даты заключения</w:t>
      </w:r>
      <w:proofErr w:type="gramEnd"/>
      <w:r w:rsidR="00572B10">
        <w:rPr>
          <w:rFonts w:ascii="Times New Roman" w:hAnsi="Times New Roman" w:cs="Times New Roman"/>
          <w:sz w:val="28"/>
          <w:szCs w:val="28"/>
        </w:rPr>
        <w:t xml:space="preserve"> контракта. </w:t>
      </w:r>
      <w:proofErr w:type="gramStart"/>
      <w:r w:rsidR="00572B10">
        <w:rPr>
          <w:rFonts w:ascii="Times New Roman" w:hAnsi="Times New Roman" w:cs="Times New Roman"/>
          <w:sz w:val="28"/>
          <w:szCs w:val="28"/>
        </w:rPr>
        <w:t>У</w:t>
      </w:r>
      <w:r w:rsidR="00336D84">
        <w:rPr>
          <w:rFonts w:ascii="Times New Roman" w:hAnsi="Times New Roman" w:cs="Times New Roman"/>
          <w:sz w:val="28"/>
          <w:szCs w:val="28"/>
        </w:rPr>
        <w:t>ведомление о такой закупке направляется при ее осуществл</w:t>
      </w:r>
      <w:r w:rsidR="00336D84">
        <w:rPr>
          <w:rFonts w:ascii="Times New Roman" w:hAnsi="Times New Roman" w:cs="Times New Roman"/>
          <w:sz w:val="28"/>
          <w:szCs w:val="28"/>
        </w:rPr>
        <w:t>е</w:t>
      </w:r>
      <w:r w:rsidR="00336D84">
        <w:rPr>
          <w:rFonts w:ascii="Times New Roman" w:hAnsi="Times New Roman" w:cs="Times New Roman"/>
          <w:sz w:val="28"/>
          <w:szCs w:val="28"/>
        </w:rPr>
        <w:t>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00336D84">
        <w:rPr>
          <w:rFonts w:ascii="Times New Roman" w:hAnsi="Times New Roman" w:cs="Times New Roman"/>
          <w:sz w:val="28"/>
          <w:szCs w:val="28"/>
        </w:rPr>
        <w:t xml:space="preserve"> контроля в сфере закупок. К уведомлению прилагается копия заключенного в соот</w:t>
      </w:r>
      <w:r w:rsidR="00C1385B">
        <w:rPr>
          <w:rFonts w:ascii="Times New Roman" w:hAnsi="Times New Roman" w:cs="Times New Roman"/>
          <w:sz w:val="28"/>
          <w:szCs w:val="28"/>
        </w:rPr>
        <w:t>ве</w:t>
      </w:r>
      <w:r w:rsidR="00C1385B">
        <w:rPr>
          <w:rFonts w:ascii="Times New Roman" w:hAnsi="Times New Roman" w:cs="Times New Roman"/>
          <w:sz w:val="28"/>
          <w:szCs w:val="28"/>
        </w:rPr>
        <w:t>т</w:t>
      </w:r>
      <w:r w:rsidR="00C1385B">
        <w:rPr>
          <w:rFonts w:ascii="Times New Roman" w:hAnsi="Times New Roman" w:cs="Times New Roman"/>
          <w:sz w:val="28"/>
          <w:szCs w:val="28"/>
        </w:rPr>
        <w:t xml:space="preserve">ствии с настоящим </w:t>
      </w:r>
      <w:r w:rsidR="00336D84">
        <w:rPr>
          <w:rFonts w:ascii="Times New Roman" w:hAnsi="Times New Roman" w:cs="Times New Roman"/>
          <w:sz w:val="28"/>
          <w:szCs w:val="28"/>
        </w:rPr>
        <w:t>пунктом контракта с обоснованием</w:t>
      </w:r>
      <w:r w:rsidR="00C1385B">
        <w:rPr>
          <w:rFonts w:ascii="Times New Roman" w:hAnsi="Times New Roman" w:cs="Times New Roman"/>
          <w:sz w:val="28"/>
          <w:szCs w:val="28"/>
        </w:rPr>
        <w:t xml:space="preserve"> его заключения.</w:t>
      </w:r>
    </w:p>
    <w:p w:rsidR="008310C1" w:rsidRDefault="00C1385B"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частью 3 статьи 93 Закона № 44-ФЗ в случае заключения контракта с единственным поставщиком в т.ч. по пункту 9 статьи 93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w:t>
      </w:r>
      <w:r>
        <w:rPr>
          <w:rFonts w:ascii="Times New Roman" w:hAnsi="Times New Roman" w:cs="Times New Roman"/>
          <w:sz w:val="28"/>
          <w:szCs w:val="28"/>
        </w:rPr>
        <w:t>д</w:t>
      </w:r>
      <w:r>
        <w:rPr>
          <w:rFonts w:ascii="Times New Roman" w:hAnsi="Times New Roman" w:cs="Times New Roman"/>
          <w:sz w:val="28"/>
          <w:szCs w:val="28"/>
        </w:rPr>
        <w:t>чика, исполнителя), а также цену контракта и иные существенные условия контракта.</w:t>
      </w:r>
      <w:proofErr w:type="gramEnd"/>
    </w:p>
    <w:p w:rsidR="00C1385B" w:rsidRDefault="00C1385B"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4 Закона № 44-ФЗ при осуществлении </w:t>
      </w:r>
      <w:r w:rsidR="002B620A">
        <w:rPr>
          <w:rFonts w:ascii="Times New Roman" w:hAnsi="Times New Roman" w:cs="Times New Roman"/>
          <w:sz w:val="28"/>
          <w:szCs w:val="28"/>
        </w:rPr>
        <w:t>закупки у единс</w:t>
      </w:r>
      <w:r w:rsidR="002B620A">
        <w:rPr>
          <w:rFonts w:ascii="Times New Roman" w:hAnsi="Times New Roman" w:cs="Times New Roman"/>
          <w:sz w:val="28"/>
          <w:szCs w:val="28"/>
        </w:rPr>
        <w:t>т</w:t>
      </w:r>
      <w:r w:rsidR="002B620A">
        <w:rPr>
          <w:rFonts w:ascii="Times New Roman" w:hAnsi="Times New Roman" w:cs="Times New Roman"/>
          <w:sz w:val="28"/>
          <w:szCs w:val="28"/>
        </w:rPr>
        <w:t>венного поставщика (подрядчика, исполнителя) в т.ч. по пункту 9 стать</w:t>
      </w:r>
      <w:r w:rsidR="005F01EE">
        <w:rPr>
          <w:rFonts w:ascii="Times New Roman" w:hAnsi="Times New Roman" w:cs="Times New Roman"/>
          <w:sz w:val="28"/>
          <w:szCs w:val="28"/>
        </w:rPr>
        <w:t>и</w:t>
      </w:r>
      <w:r w:rsidR="002B620A">
        <w:rPr>
          <w:rFonts w:ascii="Times New Roman" w:hAnsi="Times New Roman" w:cs="Times New Roman"/>
          <w:sz w:val="28"/>
          <w:szCs w:val="28"/>
        </w:rPr>
        <w:t xml:space="preserve"> 93 контракт должен содержать расчет и обоснование цены контракта.</w:t>
      </w:r>
    </w:p>
    <w:p w:rsidR="002B620A" w:rsidRDefault="002B620A" w:rsidP="002B7C1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1 статьи 103 Закона № 44-ФЗ информация </w:t>
      </w:r>
      <w:r w:rsidR="002B356C">
        <w:rPr>
          <w:rFonts w:ascii="Times New Roman" w:hAnsi="Times New Roman" w:cs="Times New Roman"/>
          <w:sz w:val="28"/>
          <w:szCs w:val="28"/>
        </w:rPr>
        <w:t>о контракте, заключенном по пункту 9 статьи 93 включается в реестр контрактов.</w:t>
      </w:r>
    </w:p>
    <w:p w:rsidR="00C11E5F" w:rsidRDefault="00C11E5F" w:rsidP="002B7C15">
      <w:pPr>
        <w:pStyle w:val="ConsPlusNormal"/>
        <w:spacing w:before="240" w:line="276" w:lineRule="auto"/>
        <w:ind w:firstLine="540"/>
        <w:jc w:val="both"/>
        <w:rPr>
          <w:sz w:val="28"/>
          <w:szCs w:val="28"/>
        </w:rPr>
      </w:pPr>
      <w:r>
        <w:rPr>
          <w:sz w:val="28"/>
          <w:szCs w:val="28"/>
        </w:rPr>
        <w:t>На основании Распоряжения от 14.09.2018 года № 22 «О введении режима чре</w:t>
      </w:r>
      <w:r>
        <w:rPr>
          <w:sz w:val="28"/>
          <w:szCs w:val="28"/>
        </w:rPr>
        <w:t>з</w:t>
      </w:r>
      <w:r>
        <w:rPr>
          <w:sz w:val="28"/>
          <w:szCs w:val="28"/>
        </w:rPr>
        <w:t xml:space="preserve">вычайная ситуация» </w:t>
      </w:r>
      <w:r w:rsidR="00563D2E" w:rsidRPr="00563D2E">
        <w:rPr>
          <w:b/>
          <w:sz w:val="28"/>
          <w:szCs w:val="28"/>
        </w:rPr>
        <w:t>(Приложение 5)</w:t>
      </w:r>
      <w:r w:rsidR="00A5677B">
        <w:rPr>
          <w:b/>
          <w:sz w:val="28"/>
          <w:szCs w:val="28"/>
        </w:rPr>
        <w:t>.</w:t>
      </w:r>
      <w:r w:rsidR="00563D2E">
        <w:rPr>
          <w:b/>
          <w:sz w:val="28"/>
          <w:szCs w:val="28"/>
        </w:rPr>
        <w:t xml:space="preserve"> </w:t>
      </w:r>
      <w:r w:rsidR="00A5677B">
        <w:rPr>
          <w:sz w:val="28"/>
          <w:szCs w:val="28"/>
        </w:rPr>
        <w:t>П</w:t>
      </w:r>
      <w:r>
        <w:rPr>
          <w:sz w:val="28"/>
          <w:szCs w:val="28"/>
        </w:rPr>
        <w:t>ротокол № 4 внепланового заседания комиссии по предупреждению и ликвидации чрезвычайных ситуаций и обеспечению пожарной безопасности Витимского го</w:t>
      </w:r>
      <w:r w:rsidR="00563D2E">
        <w:rPr>
          <w:sz w:val="28"/>
          <w:szCs w:val="28"/>
        </w:rPr>
        <w:t>родского поселения</w:t>
      </w:r>
      <w:r w:rsidR="00A5677B">
        <w:rPr>
          <w:sz w:val="28"/>
          <w:szCs w:val="28"/>
        </w:rPr>
        <w:t xml:space="preserve"> </w:t>
      </w:r>
      <w:r w:rsidR="00563D2E" w:rsidRPr="00563D2E">
        <w:rPr>
          <w:b/>
          <w:sz w:val="28"/>
          <w:szCs w:val="28"/>
        </w:rPr>
        <w:t>(Приложение №6)</w:t>
      </w:r>
      <w:r w:rsidR="00A5677B">
        <w:rPr>
          <w:sz w:val="28"/>
          <w:szCs w:val="28"/>
        </w:rPr>
        <w:t xml:space="preserve">. </w:t>
      </w:r>
      <w:proofErr w:type="gramStart"/>
      <w:r w:rsidR="00A5677B">
        <w:rPr>
          <w:sz w:val="28"/>
          <w:szCs w:val="28"/>
        </w:rPr>
        <w:t>В</w:t>
      </w:r>
      <w:r>
        <w:rPr>
          <w:sz w:val="28"/>
          <w:szCs w:val="28"/>
        </w:rPr>
        <w:t xml:space="preserve"> связи с отсу</w:t>
      </w:r>
      <w:r>
        <w:rPr>
          <w:sz w:val="28"/>
          <w:szCs w:val="28"/>
        </w:rPr>
        <w:t>т</w:t>
      </w:r>
      <w:r>
        <w:rPr>
          <w:sz w:val="28"/>
          <w:szCs w:val="28"/>
        </w:rPr>
        <w:t>ствием источников теплоснабжения  в населенном пункте Колотовка заключен мун</w:t>
      </w:r>
      <w:r>
        <w:rPr>
          <w:sz w:val="28"/>
          <w:szCs w:val="28"/>
        </w:rPr>
        <w:t>и</w:t>
      </w:r>
      <w:r>
        <w:rPr>
          <w:sz w:val="28"/>
          <w:szCs w:val="28"/>
        </w:rPr>
        <w:lastRenderedPageBreak/>
        <w:t>ципальный контракт № 1 от 18.09.2018 года на устройство электрического отопления в жилом фонде п. Колотовка Мамск</w:t>
      </w:r>
      <w:r w:rsidR="00563D2E">
        <w:rPr>
          <w:sz w:val="28"/>
          <w:szCs w:val="28"/>
        </w:rPr>
        <w:t xml:space="preserve">о-Чуйского района </w:t>
      </w:r>
      <w:r w:rsidR="00563D2E" w:rsidRPr="00563D2E">
        <w:rPr>
          <w:b/>
          <w:sz w:val="28"/>
          <w:szCs w:val="28"/>
        </w:rPr>
        <w:t>(Приложение №7)</w:t>
      </w:r>
      <w:r w:rsidR="00A5677B">
        <w:rPr>
          <w:sz w:val="28"/>
          <w:szCs w:val="28"/>
        </w:rPr>
        <w:t>,</w:t>
      </w:r>
      <w:r w:rsidR="00F873A7">
        <w:rPr>
          <w:sz w:val="28"/>
          <w:szCs w:val="28"/>
        </w:rPr>
        <w:t xml:space="preserve"> техническое задание </w:t>
      </w:r>
      <w:r w:rsidR="00A5677B">
        <w:rPr>
          <w:sz w:val="28"/>
          <w:szCs w:val="28"/>
        </w:rPr>
        <w:t xml:space="preserve">к муниципальному контракту </w:t>
      </w:r>
      <w:r w:rsidR="00F873A7">
        <w:rPr>
          <w:sz w:val="28"/>
          <w:szCs w:val="28"/>
        </w:rPr>
        <w:t>без даты</w:t>
      </w:r>
      <w:r w:rsidR="00A5677B">
        <w:rPr>
          <w:sz w:val="28"/>
          <w:szCs w:val="28"/>
        </w:rPr>
        <w:t xml:space="preserve">, акт о приемке выполненных работ за сентябрь 2018 год от 30.09.2018 г. </w:t>
      </w:r>
      <w:r>
        <w:rPr>
          <w:sz w:val="28"/>
          <w:szCs w:val="28"/>
        </w:rPr>
        <w:t>На основании протокола № 5 от 18.09.2018 года о снятии режима «Чрезвычайная</w:t>
      </w:r>
      <w:proofErr w:type="gramEnd"/>
      <w:r>
        <w:rPr>
          <w:sz w:val="28"/>
          <w:szCs w:val="28"/>
        </w:rPr>
        <w:t xml:space="preserve"> ситуация» (</w:t>
      </w:r>
      <w:r w:rsidRPr="00563D2E">
        <w:rPr>
          <w:b/>
          <w:sz w:val="28"/>
          <w:szCs w:val="28"/>
        </w:rPr>
        <w:t>Прило</w:t>
      </w:r>
      <w:r w:rsidR="00563D2E" w:rsidRPr="00563D2E">
        <w:rPr>
          <w:b/>
          <w:sz w:val="28"/>
          <w:szCs w:val="28"/>
        </w:rPr>
        <w:t>жение №8</w:t>
      </w:r>
      <w:r w:rsidRPr="00563D2E">
        <w:rPr>
          <w:b/>
          <w:sz w:val="28"/>
          <w:szCs w:val="28"/>
        </w:rPr>
        <w:t>)</w:t>
      </w:r>
      <w:r>
        <w:rPr>
          <w:sz w:val="28"/>
          <w:szCs w:val="28"/>
        </w:rPr>
        <w:t>.</w:t>
      </w:r>
      <w:r w:rsidR="002E1643">
        <w:rPr>
          <w:sz w:val="28"/>
          <w:szCs w:val="28"/>
        </w:rPr>
        <w:t xml:space="preserve"> Распоряжение Админ</w:t>
      </w:r>
      <w:r w:rsidR="002E1643">
        <w:rPr>
          <w:sz w:val="28"/>
          <w:szCs w:val="28"/>
        </w:rPr>
        <w:t>и</w:t>
      </w:r>
      <w:r w:rsidR="002E1643">
        <w:rPr>
          <w:sz w:val="28"/>
          <w:szCs w:val="28"/>
        </w:rPr>
        <w:t>страции Витимского городского поселения Мамско-Чуйского района от 03.10.2018г № 26 «О выводе источника № 12 Центральная, теплосетей п.</w:t>
      </w:r>
      <w:r w:rsidR="003E50F3">
        <w:rPr>
          <w:sz w:val="28"/>
          <w:szCs w:val="28"/>
        </w:rPr>
        <w:t xml:space="preserve"> </w:t>
      </w:r>
      <w:r w:rsidR="002E1643">
        <w:rPr>
          <w:sz w:val="28"/>
          <w:szCs w:val="28"/>
        </w:rPr>
        <w:t xml:space="preserve">Колотовка из эксплуатации с приложением № 1 </w:t>
      </w:r>
      <w:r w:rsidR="00563D2E" w:rsidRPr="00563D2E">
        <w:rPr>
          <w:b/>
          <w:sz w:val="28"/>
          <w:szCs w:val="28"/>
        </w:rPr>
        <w:t>(Приложение №9)</w:t>
      </w:r>
      <w:r w:rsidR="00563D2E">
        <w:rPr>
          <w:sz w:val="28"/>
          <w:szCs w:val="28"/>
        </w:rPr>
        <w:t xml:space="preserve">. </w:t>
      </w:r>
      <w:r w:rsidR="002E1643">
        <w:rPr>
          <w:sz w:val="28"/>
          <w:szCs w:val="28"/>
        </w:rPr>
        <w:t xml:space="preserve">Акт о </w:t>
      </w:r>
      <w:r w:rsidR="00563D2E">
        <w:rPr>
          <w:sz w:val="28"/>
          <w:szCs w:val="28"/>
        </w:rPr>
        <w:t xml:space="preserve">выводе из эксплуатации котельной №12 «Центральная» п. Колотовка от 12.10.2018г </w:t>
      </w:r>
      <w:r w:rsidR="00563D2E" w:rsidRPr="00563D2E">
        <w:rPr>
          <w:b/>
          <w:sz w:val="28"/>
          <w:szCs w:val="28"/>
        </w:rPr>
        <w:t>(Приложение № 10)</w:t>
      </w:r>
      <w:r w:rsidR="00563D2E">
        <w:rPr>
          <w:sz w:val="28"/>
          <w:szCs w:val="28"/>
        </w:rPr>
        <w:t>.</w:t>
      </w:r>
      <w:r w:rsidR="00A5677B">
        <w:rPr>
          <w:sz w:val="28"/>
          <w:szCs w:val="28"/>
        </w:rPr>
        <w:t xml:space="preserve"> Счет на оплату № 1399 от 31.10.18г  на сумму 2 392 399,46 тыс. рублей, счет на оплату  № 1400 от 31.10.2018г на сумму 385 494,00 тыс. рублей оплата по договору цессии </w:t>
      </w:r>
      <w:r w:rsidR="00670997">
        <w:rPr>
          <w:sz w:val="28"/>
          <w:szCs w:val="28"/>
        </w:rPr>
        <w:t>№ Ц-01/10-1  от 05.10.2018г  ИП Грушевской Т.К.</w:t>
      </w:r>
    </w:p>
    <w:p w:rsidR="00C11E5F" w:rsidRDefault="00C11E5F" w:rsidP="002B7C15">
      <w:pPr>
        <w:pStyle w:val="ConsPlusNormal"/>
        <w:spacing w:before="240" w:line="276" w:lineRule="auto"/>
        <w:jc w:val="both"/>
        <w:rPr>
          <w:sz w:val="28"/>
          <w:szCs w:val="28"/>
        </w:rPr>
      </w:pPr>
      <w:r>
        <w:rPr>
          <w:sz w:val="28"/>
          <w:szCs w:val="28"/>
        </w:rPr>
        <w:t>Муниципальный контракт заключен по пункту 9 часть 1 статьи 93 Федерального закона 44-ФЗ.</w:t>
      </w:r>
    </w:p>
    <w:p w:rsidR="00C11E5F" w:rsidRDefault="00C11E5F" w:rsidP="00CB394C">
      <w:pPr>
        <w:pStyle w:val="ConsPlusNormal"/>
        <w:spacing w:before="240" w:line="276" w:lineRule="auto"/>
        <w:jc w:val="both"/>
        <w:rPr>
          <w:sz w:val="28"/>
          <w:szCs w:val="28"/>
        </w:rPr>
      </w:pPr>
      <w:r>
        <w:rPr>
          <w:sz w:val="28"/>
          <w:szCs w:val="28"/>
        </w:rPr>
        <w:t>Цена контракта составляет 2 777 893,46 (Два миллиона семьсот семьдесят семь тысяч восемьсот девяносто три рубля) 46 копеек.</w:t>
      </w:r>
    </w:p>
    <w:p w:rsidR="00C11E5F" w:rsidRDefault="00C11E5F" w:rsidP="00CB394C">
      <w:pPr>
        <w:pStyle w:val="ConsPlusNormal"/>
        <w:spacing w:before="240" w:line="276" w:lineRule="auto"/>
        <w:jc w:val="both"/>
        <w:rPr>
          <w:sz w:val="28"/>
          <w:szCs w:val="28"/>
        </w:rPr>
      </w:pPr>
      <w:r>
        <w:rPr>
          <w:sz w:val="28"/>
          <w:szCs w:val="28"/>
        </w:rPr>
        <w:t>Заказчик: Администрация Витимского городского поселения Мамско-Чуйского района.</w:t>
      </w:r>
    </w:p>
    <w:p w:rsidR="00C11E5F" w:rsidRDefault="00C11E5F" w:rsidP="00CB394C">
      <w:pPr>
        <w:pStyle w:val="ConsPlusNormal"/>
        <w:spacing w:before="240" w:line="276" w:lineRule="auto"/>
        <w:jc w:val="both"/>
        <w:rPr>
          <w:sz w:val="28"/>
          <w:szCs w:val="28"/>
        </w:rPr>
      </w:pPr>
      <w:r>
        <w:rPr>
          <w:sz w:val="28"/>
          <w:szCs w:val="28"/>
        </w:rPr>
        <w:t>Подрядчик: ООО «Межмуниципальное предприятие коммунального комплекса».</w:t>
      </w:r>
    </w:p>
    <w:p w:rsidR="00C11E5F" w:rsidRDefault="00FB3C2F"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82914">
        <w:rPr>
          <w:rFonts w:ascii="Times New Roman" w:hAnsi="Times New Roman" w:cs="Times New Roman"/>
          <w:color w:val="000000"/>
          <w:sz w:val="28"/>
          <w:szCs w:val="28"/>
          <w:shd w:val="clear" w:color="auto" w:fill="FFFFFF"/>
        </w:rPr>
        <w:t xml:space="preserve">   </w:t>
      </w:r>
      <w:r w:rsidR="00C11E5F">
        <w:rPr>
          <w:rFonts w:ascii="Times New Roman" w:hAnsi="Times New Roman" w:cs="Times New Roman"/>
          <w:color w:val="000000"/>
          <w:sz w:val="28"/>
          <w:szCs w:val="28"/>
          <w:shd w:val="clear" w:color="auto" w:fill="FFFFFF"/>
        </w:rPr>
        <w:t>Для оценки возможности осуществления закупки в соответствии с пунктом 9 части 1 статьи 93 Закона 44-ФЗ</w:t>
      </w:r>
      <w:r w:rsidR="00EA0C21">
        <w:rPr>
          <w:rFonts w:ascii="Times New Roman" w:hAnsi="Times New Roman" w:cs="Times New Roman"/>
          <w:color w:val="000000"/>
          <w:sz w:val="28"/>
          <w:szCs w:val="28"/>
          <w:shd w:val="clear" w:color="auto" w:fill="FFFFFF"/>
        </w:rPr>
        <w:t xml:space="preserve">, </w:t>
      </w:r>
      <w:r w:rsidR="00CB394C">
        <w:rPr>
          <w:rFonts w:ascii="Times New Roman" w:hAnsi="Times New Roman" w:cs="Times New Roman"/>
          <w:color w:val="000000"/>
          <w:sz w:val="28"/>
          <w:szCs w:val="28"/>
          <w:shd w:val="clear" w:color="auto" w:fill="FFFFFF"/>
        </w:rPr>
        <w:t xml:space="preserve">обстоятельства </w:t>
      </w:r>
      <w:r>
        <w:rPr>
          <w:rFonts w:ascii="Times New Roman" w:hAnsi="Times New Roman" w:cs="Times New Roman"/>
          <w:color w:val="000000"/>
          <w:sz w:val="28"/>
          <w:szCs w:val="28"/>
          <w:shd w:val="clear" w:color="auto" w:fill="FFFFFF"/>
        </w:rPr>
        <w:t>которые могут служить обоснованием причин заключения контракта с единственным поставщиком должны обладать свойс</w:t>
      </w:r>
      <w:r>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вами внезапности, чрезвычайности и </w:t>
      </w:r>
      <w:proofErr w:type="spellStart"/>
      <w:r>
        <w:rPr>
          <w:rFonts w:ascii="Times New Roman" w:hAnsi="Times New Roman" w:cs="Times New Roman"/>
          <w:color w:val="000000"/>
          <w:sz w:val="28"/>
          <w:szCs w:val="28"/>
          <w:shd w:val="clear" w:color="auto" w:fill="FFFFFF"/>
        </w:rPr>
        <w:t>непредотвратимости</w:t>
      </w:r>
      <w:proofErr w:type="spellEnd"/>
      <w:r>
        <w:rPr>
          <w:rFonts w:ascii="Times New Roman" w:hAnsi="Times New Roman" w:cs="Times New Roman"/>
          <w:color w:val="000000"/>
          <w:sz w:val="28"/>
          <w:szCs w:val="28"/>
          <w:shd w:val="clear" w:color="auto" w:fill="FFFFFF"/>
        </w:rPr>
        <w:t>.</w:t>
      </w:r>
    </w:p>
    <w:p w:rsidR="002E1643" w:rsidRDefault="00C11E5F"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B3C2F">
        <w:rPr>
          <w:rFonts w:ascii="Times New Roman" w:hAnsi="Times New Roman" w:cs="Times New Roman"/>
          <w:color w:val="000000"/>
          <w:sz w:val="28"/>
          <w:szCs w:val="28"/>
          <w:shd w:val="clear" w:color="auto" w:fill="FFFFFF"/>
        </w:rPr>
        <w:t>В данном случае</w:t>
      </w:r>
      <w:r>
        <w:rPr>
          <w:rFonts w:ascii="Times New Roman" w:hAnsi="Times New Roman" w:cs="Times New Roman"/>
          <w:color w:val="000000"/>
          <w:sz w:val="28"/>
          <w:szCs w:val="28"/>
          <w:shd w:val="clear" w:color="auto" w:fill="FFFFFF"/>
        </w:rPr>
        <w:t xml:space="preserve"> З</w:t>
      </w:r>
      <w:r w:rsidRPr="00C21BAF">
        <w:rPr>
          <w:rFonts w:ascii="Times New Roman" w:hAnsi="Times New Roman" w:cs="Times New Roman"/>
          <w:color w:val="000000"/>
          <w:sz w:val="28"/>
          <w:szCs w:val="28"/>
          <w:shd w:val="clear" w:color="auto" w:fill="FFFFFF"/>
        </w:rPr>
        <w:t xml:space="preserve">аказчик знал, </w:t>
      </w:r>
      <w:r>
        <w:rPr>
          <w:rFonts w:ascii="Times New Roman" w:hAnsi="Times New Roman" w:cs="Times New Roman"/>
          <w:color w:val="000000"/>
          <w:sz w:val="28"/>
          <w:szCs w:val="28"/>
          <w:shd w:val="clear" w:color="auto" w:fill="FFFFFF"/>
        </w:rPr>
        <w:t>что объект теплоснабжения в п. Колотовка по</w:t>
      </w:r>
      <w:r>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лежит капитальному ремонту и</w:t>
      </w:r>
      <w:r w:rsidRPr="00C21BAF">
        <w:rPr>
          <w:rFonts w:ascii="Times New Roman" w:hAnsi="Times New Roman" w:cs="Times New Roman"/>
          <w:color w:val="000000"/>
          <w:sz w:val="28"/>
          <w:szCs w:val="28"/>
          <w:shd w:val="clear" w:color="auto" w:fill="FFFFFF"/>
        </w:rPr>
        <w:t xml:space="preserve"> требо</w:t>
      </w:r>
      <w:r>
        <w:rPr>
          <w:rFonts w:ascii="Times New Roman" w:hAnsi="Times New Roman" w:cs="Times New Roman"/>
          <w:color w:val="000000"/>
          <w:sz w:val="28"/>
          <w:szCs w:val="28"/>
          <w:shd w:val="clear" w:color="auto" w:fill="FFFFFF"/>
        </w:rPr>
        <w:t>вал</w:t>
      </w:r>
      <w:r w:rsidRPr="00C21BAF">
        <w:rPr>
          <w:rFonts w:ascii="Times New Roman" w:hAnsi="Times New Roman" w:cs="Times New Roman"/>
          <w:color w:val="000000"/>
          <w:sz w:val="28"/>
          <w:szCs w:val="28"/>
          <w:shd w:val="clear" w:color="auto" w:fill="FFFFFF"/>
        </w:rPr>
        <w:t xml:space="preserve"> ре</w:t>
      </w:r>
      <w:r w:rsidR="00FB3C2F">
        <w:rPr>
          <w:rFonts w:ascii="Times New Roman" w:hAnsi="Times New Roman" w:cs="Times New Roman"/>
          <w:color w:val="000000"/>
          <w:sz w:val="28"/>
          <w:szCs w:val="28"/>
          <w:shd w:val="clear" w:color="auto" w:fill="FFFFFF"/>
        </w:rPr>
        <w:t>монта</w:t>
      </w:r>
      <w:r w:rsidRPr="00C21BAF">
        <w:rPr>
          <w:rFonts w:ascii="Times New Roman" w:hAnsi="Times New Roman" w:cs="Times New Roman"/>
          <w:color w:val="000000"/>
          <w:sz w:val="28"/>
          <w:szCs w:val="28"/>
          <w:shd w:val="clear" w:color="auto" w:fill="FFFFFF"/>
        </w:rPr>
        <w:t>, за</w:t>
      </w:r>
      <w:r>
        <w:rPr>
          <w:rFonts w:ascii="Times New Roman" w:hAnsi="Times New Roman" w:cs="Times New Roman"/>
          <w:color w:val="000000"/>
          <w:sz w:val="28"/>
          <w:szCs w:val="28"/>
          <w:shd w:val="clear" w:color="auto" w:fill="FFFFFF"/>
        </w:rPr>
        <w:t>ключа</w:t>
      </w:r>
      <w:r w:rsidRPr="00C21BAF">
        <w:rPr>
          <w:rFonts w:ascii="Times New Roman" w:hAnsi="Times New Roman" w:cs="Times New Roman"/>
          <w:color w:val="000000"/>
          <w:sz w:val="28"/>
          <w:szCs w:val="28"/>
          <w:shd w:val="clear" w:color="auto" w:fill="FFFFFF"/>
        </w:rPr>
        <w:t xml:space="preserve">ть контракт по пункту 9 </w:t>
      </w:r>
      <w:r>
        <w:rPr>
          <w:rFonts w:ascii="Times New Roman" w:hAnsi="Times New Roman" w:cs="Times New Roman"/>
          <w:color w:val="000000"/>
          <w:sz w:val="28"/>
          <w:szCs w:val="28"/>
          <w:shd w:val="clear" w:color="auto" w:fill="FFFFFF"/>
        </w:rPr>
        <w:t>части</w:t>
      </w:r>
      <w:r w:rsidR="00F9615E">
        <w:rPr>
          <w:rFonts w:ascii="Times New Roman" w:hAnsi="Times New Roman" w:cs="Times New Roman"/>
          <w:color w:val="000000"/>
          <w:sz w:val="28"/>
          <w:szCs w:val="28"/>
          <w:shd w:val="clear" w:color="auto" w:fill="FFFFFF"/>
        </w:rPr>
        <w:t xml:space="preserve"> 1статьи 93 Закона 44-ФЗ нельзя.</w:t>
      </w:r>
      <w:r w:rsidRPr="00C21B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Заказчик  прогнозировал</w:t>
      </w:r>
      <w:r w:rsidRPr="001652C4">
        <w:rPr>
          <w:rFonts w:ascii="Times New Roman" w:hAnsi="Times New Roman" w:cs="Times New Roman"/>
          <w:color w:val="000000"/>
          <w:sz w:val="28"/>
          <w:szCs w:val="28"/>
          <w:shd w:val="clear" w:color="auto" w:fill="FFFFFF"/>
        </w:rPr>
        <w:t xml:space="preserve"> и контро</w:t>
      </w:r>
      <w:r>
        <w:rPr>
          <w:rFonts w:ascii="Times New Roman" w:hAnsi="Times New Roman" w:cs="Times New Roman"/>
          <w:color w:val="000000"/>
          <w:sz w:val="28"/>
          <w:szCs w:val="28"/>
          <w:shd w:val="clear" w:color="auto" w:fill="FFFFFF"/>
        </w:rPr>
        <w:t>лировал</w:t>
      </w:r>
      <w:r w:rsidRPr="001652C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сложи</w:t>
      </w:r>
      <w:r>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шуюся </w:t>
      </w:r>
      <w:r w:rsidRPr="001652C4">
        <w:rPr>
          <w:rFonts w:ascii="Times New Roman" w:hAnsi="Times New Roman" w:cs="Times New Roman"/>
          <w:color w:val="000000"/>
          <w:sz w:val="28"/>
          <w:szCs w:val="28"/>
          <w:shd w:val="clear" w:color="auto" w:fill="FFFFFF"/>
        </w:rPr>
        <w:t>ситуацию</w:t>
      </w:r>
      <w:r>
        <w:rPr>
          <w:rFonts w:ascii="Times New Roman" w:hAnsi="Times New Roman" w:cs="Times New Roman"/>
          <w:color w:val="000000"/>
          <w:sz w:val="28"/>
          <w:szCs w:val="28"/>
          <w:shd w:val="clear" w:color="auto" w:fill="FFFFFF"/>
        </w:rPr>
        <w:t xml:space="preserve"> в течение определенного </w:t>
      </w:r>
      <w:r w:rsidR="00F9615E">
        <w:rPr>
          <w:rFonts w:ascii="Times New Roman" w:hAnsi="Times New Roman" w:cs="Times New Roman"/>
          <w:color w:val="000000"/>
          <w:sz w:val="28"/>
          <w:szCs w:val="28"/>
          <w:shd w:val="clear" w:color="auto" w:fill="FFFFFF"/>
        </w:rPr>
        <w:t xml:space="preserve">периода </w:t>
      </w:r>
      <w:r>
        <w:rPr>
          <w:rFonts w:ascii="Times New Roman" w:hAnsi="Times New Roman" w:cs="Times New Roman"/>
          <w:color w:val="000000"/>
          <w:sz w:val="28"/>
          <w:szCs w:val="28"/>
          <w:shd w:val="clear" w:color="auto" w:fill="FFFFFF"/>
        </w:rPr>
        <w:t>времени</w:t>
      </w:r>
      <w:r w:rsidR="00617B4F">
        <w:rPr>
          <w:rFonts w:ascii="Times New Roman" w:hAnsi="Times New Roman" w:cs="Times New Roman"/>
          <w:color w:val="000000"/>
          <w:sz w:val="28"/>
          <w:szCs w:val="28"/>
          <w:shd w:val="clear" w:color="auto" w:fill="FFFFFF"/>
        </w:rPr>
        <w:t>. В данной</w:t>
      </w:r>
      <w:r w:rsidR="00617B4F" w:rsidRPr="00C21BAF">
        <w:rPr>
          <w:rFonts w:ascii="Times New Roman" w:hAnsi="Times New Roman" w:cs="Times New Roman"/>
          <w:color w:val="000000"/>
          <w:sz w:val="28"/>
          <w:szCs w:val="28"/>
          <w:shd w:val="clear" w:color="auto" w:fill="FFFFFF"/>
        </w:rPr>
        <w:t xml:space="preserve"> ситуа</w:t>
      </w:r>
      <w:r w:rsidR="00617B4F">
        <w:rPr>
          <w:rFonts w:ascii="Times New Roman" w:hAnsi="Times New Roman" w:cs="Times New Roman"/>
          <w:color w:val="000000"/>
          <w:sz w:val="28"/>
          <w:szCs w:val="28"/>
          <w:shd w:val="clear" w:color="auto" w:fill="FFFFFF"/>
        </w:rPr>
        <w:t>ции аварии не было</w:t>
      </w:r>
      <w:r w:rsidR="00617B4F" w:rsidRPr="00C21BAF">
        <w:rPr>
          <w:rFonts w:ascii="Times New Roman" w:hAnsi="Times New Roman" w:cs="Times New Roman"/>
          <w:color w:val="000000"/>
          <w:sz w:val="28"/>
          <w:szCs w:val="28"/>
          <w:shd w:val="clear" w:color="auto" w:fill="FFFFFF"/>
        </w:rPr>
        <w:t xml:space="preserve"> –</w:t>
      </w:r>
      <w:r w:rsidR="00617B4F">
        <w:rPr>
          <w:rFonts w:ascii="Times New Roman" w:hAnsi="Times New Roman" w:cs="Times New Roman"/>
          <w:color w:val="000000"/>
          <w:sz w:val="28"/>
          <w:szCs w:val="28"/>
          <w:shd w:val="clear" w:color="auto" w:fill="FFFFFF"/>
        </w:rPr>
        <w:t xml:space="preserve"> значит </w:t>
      </w:r>
      <w:r w:rsidR="00617B4F" w:rsidRPr="00C21BAF">
        <w:rPr>
          <w:rFonts w:ascii="Times New Roman" w:hAnsi="Times New Roman" w:cs="Times New Roman"/>
          <w:color w:val="000000"/>
          <w:sz w:val="28"/>
          <w:szCs w:val="28"/>
          <w:shd w:val="clear" w:color="auto" w:fill="FFFFFF"/>
        </w:rPr>
        <w:t xml:space="preserve"> не следствие непреодолимой силы.</w:t>
      </w:r>
      <w:r w:rsidR="005772E9">
        <w:rPr>
          <w:rFonts w:ascii="Times New Roman" w:hAnsi="Times New Roman" w:cs="Times New Roman"/>
          <w:color w:val="000000"/>
          <w:sz w:val="28"/>
          <w:szCs w:val="28"/>
          <w:shd w:val="clear" w:color="auto" w:fill="FFFFFF"/>
        </w:rPr>
        <w:t xml:space="preserve">     </w:t>
      </w:r>
    </w:p>
    <w:p w:rsidR="004F5BF1" w:rsidRDefault="002E1643"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F5BF1">
        <w:rPr>
          <w:rFonts w:ascii="Times New Roman" w:hAnsi="Times New Roman" w:cs="Times New Roman"/>
          <w:color w:val="000000"/>
          <w:sz w:val="28"/>
          <w:szCs w:val="28"/>
          <w:shd w:val="clear" w:color="auto" w:fill="FFFFFF"/>
        </w:rPr>
        <w:t>В нарушении части 1 статьи 24, пункта 9 части 1 статьи 93 Закона о контрактной системе заказчиком неправомерно заключен контракт с единственным подрядчиком ввиду отсутствия обстоятельств, являющихся основанием для заключения контракта. Основанием для заключения контракта с единственным поставщиком (подрядчиком, исполнителем) является не столько отсутствие времени для проведения иных процедур закупок, сколько наступление такого обстоятельства как непреодолимая сила.</w:t>
      </w:r>
      <w:r w:rsidR="008F0F0F">
        <w:rPr>
          <w:rFonts w:ascii="Times New Roman" w:hAnsi="Times New Roman" w:cs="Times New Roman"/>
          <w:color w:val="000000"/>
          <w:sz w:val="28"/>
          <w:szCs w:val="28"/>
          <w:shd w:val="clear" w:color="auto" w:fill="FFFFFF"/>
        </w:rPr>
        <w:t xml:space="preserve"> Термин «непреодолимая сила» положениями Закона о контрактной системе не закреплен. О</w:t>
      </w:r>
      <w:r w:rsidR="008F0F0F">
        <w:rPr>
          <w:rFonts w:ascii="Times New Roman" w:hAnsi="Times New Roman" w:cs="Times New Roman"/>
          <w:color w:val="000000"/>
          <w:sz w:val="28"/>
          <w:szCs w:val="28"/>
          <w:shd w:val="clear" w:color="auto" w:fill="FFFFFF"/>
        </w:rPr>
        <w:t>д</w:t>
      </w:r>
      <w:r w:rsidR="00127DAF">
        <w:rPr>
          <w:rFonts w:ascii="Times New Roman" w:hAnsi="Times New Roman" w:cs="Times New Roman"/>
          <w:color w:val="000000"/>
          <w:sz w:val="28"/>
          <w:szCs w:val="28"/>
          <w:shd w:val="clear" w:color="auto" w:fill="FFFFFF"/>
        </w:rPr>
        <w:t>нако</w:t>
      </w:r>
      <w:r w:rsidR="008F0F0F">
        <w:rPr>
          <w:rFonts w:ascii="Times New Roman" w:hAnsi="Times New Roman" w:cs="Times New Roman"/>
          <w:color w:val="000000"/>
          <w:sz w:val="28"/>
          <w:szCs w:val="28"/>
          <w:shd w:val="clear" w:color="auto" w:fill="FFFFFF"/>
        </w:rPr>
        <w:t xml:space="preserve"> это понятие определено в гражданском законодательстве, являющемся норм</w:t>
      </w:r>
      <w:r w:rsidR="008F0F0F">
        <w:rPr>
          <w:rFonts w:ascii="Times New Roman" w:hAnsi="Times New Roman" w:cs="Times New Roman"/>
          <w:color w:val="000000"/>
          <w:sz w:val="28"/>
          <w:szCs w:val="28"/>
          <w:shd w:val="clear" w:color="auto" w:fill="FFFFFF"/>
        </w:rPr>
        <w:t>а</w:t>
      </w:r>
      <w:r w:rsidR="008F0F0F">
        <w:rPr>
          <w:rFonts w:ascii="Times New Roman" w:hAnsi="Times New Roman" w:cs="Times New Roman"/>
          <w:color w:val="000000"/>
          <w:sz w:val="28"/>
          <w:szCs w:val="28"/>
          <w:shd w:val="clear" w:color="auto" w:fill="FFFFFF"/>
        </w:rPr>
        <w:t>тивной основой для отношений в сфере закупок.</w:t>
      </w:r>
    </w:p>
    <w:p w:rsidR="008F0F0F" w:rsidRDefault="00463431"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8F0F0F">
        <w:rPr>
          <w:rFonts w:ascii="Times New Roman" w:hAnsi="Times New Roman" w:cs="Times New Roman"/>
          <w:color w:val="000000"/>
          <w:sz w:val="28"/>
          <w:szCs w:val="28"/>
          <w:shd w:val="clear" w:color="auto" w:fill="FFFFFF"/>
        </w:rPr>
        <w:t>Согласно пункту 3 статьи 401 Гражданского кодекса РФ, непреодолимая сила х</w:t>
      </w:r>
      <w:r w:rsidR="008F0F0F">
        <w:rPr>
          <w:rFonts w:ascii="Times New Roman" w:hAnsi="Times New Roman" w:cs="Times New Roman"/>
          <w:color w:val="000000"/>
          <w:sz w:val="28"/>
          <w:szCs w:val="28"/>
          <w:shd w:val="clear" w:color="auto" w:fill="FFFFFF"/>
        </w:rPr>
        <w:t>а</w:t>
      </w:r>
      <w:r w:rsidR="008F0F0F">
        <w:rPr>
          <w:rFonts w:ascii="Times New Roman" w:hAnsi="Times New Roman" w:cs="Times New Roman"/>
          <w:color w:val="000000"/>
          <w:sz w:val="28"/>
          <w:szCs w:val="28"/>
          <w:shd w:val="clear" w:color="auto" w:fill="FFFFFF"/>
        </w:rPr>
        <w:t xml:space="preserve">рактеризуется признаками чрезвычайности и </w:t>
      </w:r>
      <w:proofErr w:type="spellStart"/>
      <w:r w:rsidR="008F0F0F">
        <w:rPr>
          <w:rFonts w:ascii="Times New Roman" w:hAnsi="Times New Roman" w:cs="Times New Roman"/>
          <w:color w:val="000000"/>
          <w:sz w:val="28"/>
          <w:szCs w:val="28"/>
          <w:shd w:val="clear" w:color="auto" w:fill="FFFFFF"/>
        </w:rPr>
        <w:t>непредотвратимости</w:t>
      </w:r>
      <w:proofErr w:type="spellEnd"/>
      <w:r w:rsidR="008F0F0F">
        <w:rPr>
          <w:rFonts w:ascii="Times New Roman" w:hAnsi="Times New Roman" w:cs="Times New Roman"/>
          <w:color w:val="000000"/>
          <w:sz w:val="28"/>
          <w:szCs w:val="28"/>
          <w:shd w:val="clear" w:color="auto" w:fill="FFFFFF"/>
        </w:rPr>
        <w:t xml:space="preserve"> наступивших о</w:t>
      </w:r>
      <w:r w:rsidR="008F0F0F">
        <w:rPr>
          <w:rFonts w:ascii="Times New Roman" w:hAnsi="Times New Roman" w:cs="Times New Roman"/>
          <w:color w:val="000000"/>
          <w:sz w:val="28"/>
          <w:szCs w:val="28"/>
          <w:shd w:val="clear" w:color="auto" w:fill="FFFFFF"/>
        </w:rPr>
        <w:t>б</w:t>
      </w:r>
      <w:r w:rsidR="008F0F0F">
        <w:rPr>
          <w:rFonts w:ascii="Times New Roman" w:hAnsi="Times New Roman" w:cs="Times New Roman"/>
          <w:color w:val="000000"/>
          <w:sz w:val="28"/>
          <w:szCs w:val="28"/>
          <w:shd w:val="clear" w:color="auto" w:fill="FFFFFF"/>
        </w:rPr>
        <w:t>стоятельств.</w:t>
      </w:r>
    </w:p>
    <w:p w:rsidR="00463431" w:rsidRDefault="00463431"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Под чрезвычайностью следует понимать необычность явления для повседневности, отсутствие систематичности.</w:t>
      </w:r>
    </w:p>
    <w:p w:rsidR="00463431" w:rsidRDefault="00463431"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 непреодолимой силе относятся явления стихийного характера: землетрясения, сильные снегопады, цунами и.т.д.</w:t>
      </w:r>
    </w:p>
    <w:p w:rsidR="00463431" w:rsidRDefault="00463431" w:rsidP="00CB394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Признаки чрезвычайности и </w:t>
      </w:r>
      <w:proofErr w:type="spellStart"/>
      <w:r>
        <w:rPr>
          <w:rFonts w:ascii="Times New Roman" w:hAnsi="Times New Roman" w:cs="Times New Roman"/>
          <w:color w:val="000000"/>
          <w:sz w:val="28"/>
          <w:szCs w:val="28"/>
          <w:shd w:val="clear" w:color="auto" w:fill="FFFFFF"/>
        </w:rPr>
        <w:t>непредотвратимости</w:t>
      </w:r>
      <w:proofErr w:type="spellEnd"/>
      <w:r>
        <w:rPr>
          <w:rFonts w:ascii="Times New Roman" w:hAnsi="Times New Roman" w:cs="Times New Roman"/>
          <w:color w:val="000000"/>
          <w:sz w:val="28"/>
          <w:szCs w:val="28"/>
          <w:shd w:val="clear" w:color="auto" w:fill="FFFFFF"/>
        </w:rPr>
        <w:t xml:space="preserve"> наступления последствий должны присутствовать в совокупности.</w:t>
      </w:r>
    </w:p>
    <w:p w:rsidR="00C11E5F" w:rsidRPr="001652C4" w:rsidRDefault="00463431" w:rsidP="00CB394C">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2E1643">
        <w:rPr>
          <w:rFonts w:ascii="Times New Roman" w:hAnsi="Times New Roman" w:cs="Times New Roman"/>
          <w:color w:val="000000"/>
          <w:sz w:val="28"/>
          <w:szCs w:val="28"/>
          <w:shd w:val="clear" w:color="auto" w:fill="FFFFFF"/>
        </w:rPr>
        <w:t>Исходя из документов и сведений, представленных заказчиком, следует, что осн</w:t>
      </w:r>
      <w:r w:rsidR="002E1643">
        <w:rPr>
          <w:rFonts w:ascii="Times New Roman" w:hAnsi="Times New Roman" w:cs="Times New Roman"/>
          <w:color w:val="000000"/>
          <w:sz w:val="28"/>
          <w:szCs w:val="28"/>
          <w:shd w:val="clear" w:color="auto" w:fill="FFFFFF"/>
        </w:rPr>
        <w:t>о</w:t>
      </w:r>
      <w:r w:rsidR="002E1643">
        <w:rPr>
          <w:rFonts w:ascii="Times New Roman" w:hAnsi="Times New Roman" w:cs="Times New Roman"/>
          <w:color w:val="000000"/>
          <w:sz w:val="28"/>
          <w:szCs w:val="28"/>
          <w:shd w:val="clear" w:color="auto" w:fill="FFFFFF"/>
        </w:rPr>
        <w:t xml:space="preserve">вания для заключения контракта с единственным поставщиком отсутствовали и при выборе способа определения подрядчика в соответствии с требованиями части 2 статьи 59 Закона о контрактной системе заказчик должен был провести процедуру в форме электронного аукциона. </w:t>
      </w:r>
    </w:p>
    <w:p w:rsidR="008310C1" w:rsidRPr="00D13CBC" w:rsidRDefault="00182914" w:rsidP="00CB394C">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A32D01" w:rsidRPr="00D13CBC">
        <w:rPr>
          <w:rFonts w:ascii="Times New Roman" w:hAnsi="Times New Roman" w:cs="Times New Roman"/>
          <w:sz w:val="28"/>
          <w:szCs w:val="28"/>
        </w:rPr>
        <w:t>В нарушении части 2 статьи 93 Закона № 44-ФЗ Администрация Витимского г</w:t>
      </w:r>
      <w:r w:rsidR="00A32D01" w:rsidRPr="00D13CBC">
        <w:rPr>
          <w:rFonts w:ascii="Times New Roman" w:hAnsi="Times New Roman" w:cs="Times New Roman"/>
          <w:sz w:val="28"/>
          <w:szCs w:val="28"/>
        </w:rPr>
        <w:t>о</w:t>
      </w:r>
      <w:r w:rsidR="00A32D01" w:rsidRPr="00D13CBC">
        <w:rPr>
          <w:rFonts w:ascii="Times New Roman" w:hAnsi="Times New Roman" w:cs="Times New Roman"/>
          <w:sz w:val="28"/>
          <w:szCs w:val="28"/>
        </w:rPr>
        <w:t xml:space="preserve">родского поселения не уведомила контрольный орган в сфере закупок о закупке по пункту 9 части 1 статьи 93 Закона 44-ФЗ не позднее одного рабочего дня </w:t>
      </w:r>
      <w:proofErr w:type="gramStart"/>
      <w:r w:rsidR="00A32D01" w:rsidRPr="00D13CBC">
        <w:rPr>
          <w:rFonts w:ascii="Times New Roman" w:hAnsi="Times New Roman" w:cs="Times New Roman"/>
          <w:sz w:val="28"/>
          <w:szCs w:val="28"/>
        </w:rPr>
        <w:t>с даты з</w:t>
      </w:r>
      <w:r w:rsidR="00A32D01" w:rsidRPr="00D13CBC">
        <w:rPr>
          <w:rFonts w:ascii="Times New Roman" w:hAnsi="Times New Roman" w:cs="Times New Roman"/>
          <w:sz w:val="28"/>
          <w:szCs w:val="28"/>
        </w:rPr>
        <w:t>а</w:t>
      </w:r>
      <w:r w:rsidR="00A32D01" w:rsidRPr="00D13CBC">
        <w:rPr>
          <w:rFonts w:ascii="Times New Roman" w:hAnsi="Times New Roman" w:cs="Times New Roman"/>
          <w:sz w:val="28"/>
          <w:szCs w:val="28"/>
        </w:rPr>
        <w:t>ключения</w:t>
      </w:r>
      <w:proofErr w:type="gramEnd"/>
      <w:r w:rsidR="00A32D01" w:rsidRPr="00D13CBC">
        <w:rPr>
          <w:rFonts w:ascii="Times New Roman" w:hAnsi="Times New Roman" w:cs="Times New Roman"/>
          <w:sz w:val="28"/>
          <w:szCs w:val="28"/>
        </w:rPr>
        <w:t xml:space="preserve"> контракта.</w:t>
      </w:r>
    </w:p>
    <w:p w:rsidR="0023144E" w:rsidRPr="00D13CBC" w:rsidRDefault="0023144E" w:rsidP="00CB394C">
      <w:pPr>
        <w:autoSpaceDE w:val="0"/>
        <w:autoSpaceDN w:val="0"/>
        <w:adjustRightInd w:val="0"/>
        <w:spacing w:after="0"/>
        <w:jc w:val="both"/>
        <w:rPr>
          <w:rFonts w:ascii="Times New Roman" w:hAnsi="Times New Roman" w:cs="Times New Roman"/>
          <w:sz w:val="28"/>
          <w:szCs w:val="28"/>
        </w:rPr>
      </w:pPr>
      <w:r w:rsidRPr="00D13CBC">
        <w:rPr>
          <w:rFonts w:ascii="Times New Roman" w:hAnsi="Times New Roman" w:cs="Times New Roman"/>
          <w:sz w:val="28"/>
          <w:szCs w:val="28"/>
        </w:rPr>
        <w:t xml:space="preserve">    </w:t>
      </w:r>
      <w:proofErr w:type="gramStart"/>
      <w:r w:rsidRPr="00D13CBC">
        <w:rPr>
          <w:rFonts w:ascii="Times New Roman" w:hAnsi="Times New Roman" w:cs="Times New Roman"/>
          <w:sz w:val="28"/>
          <w:szCs w:val="28"/>
        </w:rPr>
        <w:t>В нарушении Постановления Правительства РФ от 05.06.2015г № 554 «Об утве</w:t>
      </w:r>
      <w:r w:rsidRPr="00D13CBC">
        <w:rPr>
          <w:rFonts w:ascii="Times New Roman" w:hAnsi="Times New Roman" w:cs="Times New Roman"/>
          <w:sz w:val="28"/>
          <w:szCs w:val="28"/>
        </w:rPr>
        <w:t>р</w:t>
      </w:r>
      <w:r w:rsidRPr="00D13CBC">
        <w:rPr>
          <w:rFonts w:ascii="Times New Roman" w:hAnsi="Times New Roman" w:cs="Times New Roman"/>
          <w:sz w:val="28"/>
          <w:szCs w:val="28"/>
        </w:rPr>
        <w:t>ждении Правил формирования, утверждения и ведения плана-графика закупок товаров, работ, услуг для обеспечения муниципальных нужд, а также требований к форме пл</w:t>
      </w:r>
      <w:r w:rsidRPr="00D13CBC">
        <w:rPr>
          <w:rFonts w:ascii="Times New Roman" w:hAnsi="Times New Roman" w:cs="Times New Roman"/>
          <w:sz w:val="28"/>
          <w:szCs w:val="28"/>
        </w:rPr>
        <w:t>а</w:t>
      </w:r>
      <w:r w:rsidRPr="00D13CBC">
        <w:rPr>
          <w:rFonts w:ascii="Times New Roman" w:hAnsi="Times New Roman" w:cs="Times New Roman"/>
          <w:sz w:val="28"/>
          <w:szCs w:val="28"/>
        </w:rPr>
        <w:t xml:space="preserve">на-графика закупок товаров, работ, услуг для обеспечения муниципальных нужд» в связи с осуществлением данной закупки </w:t>
      </w:r>
      <w:r w:rsidR="001F59CD" w:rsidRPr="00D13CBC">
        <w:rPr>
          <w:rFonts w:ascii="Times New Roman" w:hAnsi="Times New Roman" w:cs="Times New Roman"/>
          <w:sz w:val="28"/>
          <w:szCs w:val="28"/>
        </w:rPr>
        <w:t xml:space="preserve">Заказчик не внес </w:t>
      </w:r>
      <w:r w:rsidRPr="00D13CBC">
        <w:rPr>
          <w:rFonts w:ascii="Times New Roman" w:hAnsi="Times New Roman" w:cs="Times New Roman"/>
          <w:sz w:val="28"/>
          <w:szCs w:val="28"/>
        </w:rPr>
        <w:t xml:space="preserve">изменения в план-график </w:t>
      </w:r>
      <w:r w:rsidR="001F59CD" w:rsidRPr="00D13CBC">
        <w:rPr>
          <w:rFonts w:ascii="Times New Roman" w:hAnsi="Times New Roman" w:cs="Times New Roman"/>
          <w:sz w:val="28"/>
          <w:szCs w:val="28"/>
        </w:rPr>
        <w:t>(версия 11).</w:t>
      </w:r>
      <w:proofErr w:type="gramEnd"/>
    </w:p>
    <w:p w:rsidR="001F59CD" w:rsidRPr="00D13CBC" w:rsidRDefault="009620FD" w:rsidP="00CB394C">
      <w:pPr>
        <w:autoSpaceDE w:val="0"/>
        <w:autoSpaceDN w:val="0"/>
        <w:adjustRightInd w:val="0"/>
        <w:spacing w:after="0"/>
        <w:jc w:val="both"/>
        <w:rPr>
          <w:rFonts w:ascii="Times New Roman" w:hAnsi="Times New Roman" w:cs="Times New Roman"/>
          <w:sz w:val="28"/>
          <w:szCs w:val="28"/>
        </w:rPr>
      </w:pPr>
      <w:r w:rsidRPr="00D13CBC">
        <w:rPr>
          <w:rFonts w:ascii="Times New Roman" w:hAnsi="Times New Roman" w:cs="Times New Roman"/>
          <w:sz w:val="28"/>
          <w:szCs w:val="28"/>
        </w:rPr>
        <w:t xml:space="preserve">    </w:t>
      </w:r>
      <w:r w:rsidR="001F59CD" w:rsidRPr="00D13CBC">
        <w:rPr>
          <w:rFonts w:ascii="Times New Roman" w:hAnsi="Times New Roman" w:cs="Times New Roman"/>
          <w:sz w:val="28"/>
          <w:szCs w:val="28"/>
        </w:rPr>
        <w:t>В нарушении части 3 статьи 93 Федерального закона Заказчик не обосновал док</w:t>
      </w:r>
      <w:r w:rsidR="001F59CD" w:rsidRPr="00D13CBC">
        <w:rPr>
          <w:rFonts w:ascii="Times New Roman" w:hAnsi="Times New Roman" w:cs="Times New Roman"/>
          <w:sz w:val="28"/>
          <w:szCs w:val="28"/>
        </w:rPr>
        <w:t>у</w:t>
      </w:r>
      <w:r w:rsidR="001F59CD" w:rsidRPr="00D13CBC">
        <w:rPr>
          <w:rFonts w:ascii="Times New Roman" w:hAnsi="Times New Roman" w:cs="Times New Roman"/>
          <w:sz w:val="28"/>
          <w:szCs w:val="28"/>
        </w:rPr>
        <w:t>ментально невозможность или нецелесообразность использования иных способов о</w:t>
      </w:r>
      <w:r w:rsidR="001F59CD" w:rsidRPr="00D13CBC">
        <w:rPr>
          <w:rFonts w:ascii="Times New Roman" w:hAnsi="Times New Roman" w:cs="Times New Roman"/>
          <w:sz w:val="28"/>
          <w:szCs w:val="28"/>
        </w:rPr>
        <w:t>п</w:t>
      </w:r>
      <w:r w:rsidR="001F59CD" w:rsidRPr="00D13CBC">
        <w:rPr>
          <w:rFonts w:ascii="Times New Roman" w:hAnsi="Times New Roman" w:cs="Times New Roman"/>
          <w:sz w:val="28"/>
          <w:szCs w:val="28"/>
        </w:rPr>
        <w:t>ределения поставщика (подрядчика, исполнителя), а также цену контракта и иные с</w:t>
      </w:r>
      <w:r w:rsidR="001F59CD" w:rsidRPr="00D13CBC">
        <w:rPr>
          <w:rFonts w:ascii="Times New Roman" w:hAnsi="Times New Roman" w:cs="Times New Roman"/>
          <w:sz w:val="28"/>
          <w:szCs w:val="28"/>
        </w:rPr>
        <w:t>у</w:t>
      </w:r>
      <w:r w:rsidR="001F59CD" w:rsidRPr="00D13CBC">
        <w:rPr>
          <w:rFonts w:ascii="Times New Roman" w:hAnsi="Times New Roman" w:cs="Times New Roman"/>
          <w:sz w:val="28"/>
          <w:szCs w:val="28"/>
        </w:rPr>
        <w:t>щественные условия контракта.</w:t>
      </w:r>
    </w:p>
    <w:p w:rsidR="001F59CD" w:rsidRPr="00D13CBC" w:rsidRDefault="009620FD" w:rsidP="00CB394C">
      <w:pPr>
        <w:autoSpaceDE w:val="0"/>
        <w:autoSpaceDN w:val="0"/>
        <w:adjustRightInd w:val="0"/>
        <w:spacing w:after="0"/>
        <w:jc w:val="both"/>
        <w:rPr>
          <w:rFonts w:ascii="Times New Roman" w:hAnsi="Times New Roman" w:cs="Times New Roman"/>
          <w:sz w:val="28"/>
          <w:szCs w:val="28"/>
        </w:rPr>
      </w:pPr>
      <w:r w:rsidRPr="00D13CBC">
        <w:rPr>
          <w:rFonts w:ascii="Times New Roman" w:hAnsi="Times New Roman" w:cs="Times New Roman"/>
          <w:sz w:val="28"/>
          <w:szCs w:val="28"/>
        </w:rPr>
        <w:t xml:space="preserve">    </w:t>
      </w:r>
      <w:r w:rsidR="001F59CD" w:rsidRPr="00D13CBC">
        <w:rPr>
          <w:rFonts w:ascii="Times New Roman" w:hAnsi="Times New Roman" w:cs="Times New Roman"/>
          <w:sz w:val="28"/>
          <w:szCs w:val="28"/>
        </w:rPr>
        <w:t xml:space="preserve">В нарушении части 4 </w:t>
      </w:r>
      <w:r w:rsidR="009F00CA" w:rsidRPr="00D13CBC">
        <w:rPr>
          <w:rFonts w:ascii="Times New Roman" w:hAnsi="Times New Roman" w:cs="Times New Roman"/>
          <w:sz w:val="28"/>
          <w:szCs w:val="28"/>
        </w:rPr>
        <w:t xml:space="preserve">статьи 93 </w:t>
      </w:r>
      <w:r w:rsidR="001F59CD" w:rsidRPr="00D13CBC">
        <w:rPr>
          <w:rFonts w:ascii="Times New Roman" w:hAnsi="Times New Roman" w:cs="Times New Roman"/>
          <w:sz w:val="28"/>
          <w:szCs w:val="28"/>
        </w:rPr>
        <w:t>Закона № 44-ФЗ контракт не содержит расчет и обоснование цены контракта.</w:t>
      </w:r>
    </w:p>
    <w:p w:rsidR="007F5587" w:rsidRPr="00D13CBC" w:rsidRDefault="009620FD" w:rsidP="00CB394C">
      <w:pPr>
        <w:autoSpaceDE w:val="0"/>
        <w:autoSpaceDN w:val="0"/>
        <w:adjustRightInd w:val="0"/>
        <w:spacing w:after="0"/>
        <w:jc w:val="both"/>
        <w:rPr>
          <w:rFonts w:ascii="Times New Roman" w:hAnsi="Times New Roman" w:cs="Times New Roman"/>
          <w:sz w:val="28"/>
          <w:szCs w:val="28"/>
        </w:rPr>
      </w:pPr>
      <w:r w:rsidRPr="00D13CBC">
        <w:rPr>
          <w:rFonts w:ascii="Times New Roman" w:hAnsi="Times New Roman" w:cs="Times New Roman"/>
          <w:sz w:val="28"/>
          <w:szCs w:val="28"/>
        </w:rPr>
        <w:t xml:space="preserve">    </w:t>
      </w:r>
      <w:r w:rsidR="001F59CD" w:rsidRPr="00D13CBC">
        <w:rPr>
          <w:rFonts w:ascii="Times New Roman" w:hAnsi="Times New Roman" w:cs="Times New Roman"/>
          <w:sz w:val="28"/>
          <w:szCs w:val="28"/>
        </w:rPr>
        <w:t xml:space="preserve">В нарушении </w:t>
      </w:r>
      <w:r w:rsidR="007F5587" w:rsidRPr="00D13CBC">
        <w:rPr>
          <w:rFonts w:ascii="Times New Roman" w:hAnsi="Times New Roman" w:cs="Times New Roman"/>
          <w:sz w:val="28"/>
          <w:szCs w:val="28"/>
        </w:rPr>
        <w:t>части 1 статьи 103 Закона № 44-ФЗ информация о контракте, закл</w:t>
      </w:r>
      <w:r w:rsidR="007F5587" w:rsidRPr="00D13CBC">
        <w:rPr>
          <w:rFonts w:ascii="Times New Roman" w:hAnsi="Times New Roman" w:cs="Times New Roman"/>
          <w:sz w:val="28"/>
          <w:szCs w:val="28"/>
        </w:rPr>
        <w:t>ю</w:t>
      </w:r>
      <w:r w:rsidR="007F5587" w:rsidRPr="00D13CBC">
        <w:rPr>
          <w:rFonts w:ascii="Times New Roman" w:hAnsi="Times New Roman" w:cs="Times New Roman"/>
          <w:sz w:val="28"/>
          <w:szCs w:val="28"/>
        </w:rPr>
        <w:t>ченном по пункту 9 статьи 93 не включена в реестр контрактов.</w:t>
      </w:r>
    </w:p>
    <w:p w:rsidR="00C22DCF" w:rsidRPr="00364927" w:rsidRDefault="00C22DCF" w:rsidP="00CB394C">
      <w:pPr>
        <w:pStyle w:val="ConsPlusNormal"/>
        <w:spacing w:before="240" w:line="276" w:lineRule="auto"/>
        <w:ind w:firstLine="540"/>
        <w:jc w:val="both"/>
        <w:rPr>
          <w:sz w:val="28"/>
          <w:szCs w:val="28"/>
        </w:rPr>
      </w:pPr>
      <w:proofErr w:type="gramStart"/>
      <w:r w:rsidRPr="00364927">
        <w:rPr>
          <w:sz w:val="28"/>
          <w:szCs w:val="28"/>
        </w:rPr>
        <w:t xml:space="preserve">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446"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 w:history="1">
        <w:r w:rsidRPr="00364927">
          <w:rPr>
            <w:sz w:val="28"/>
            <w:szCs w:val="28"/>
          </w:rPr>
          <w:t>пунктами 4</w:t>
        </w:r>
      </w:hyperlink>
      <w:r w:rsidRPr="00364927">
        <w:rPr>
          <w:sz w:val="28"/>
          <w:szCs w:val="28"/>
        </w:rPr>
        <w:t xml:space="preserve">, </w:t>
      </w:r>
      <w:hyperlink w:anchor="Par2450"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sidRPr="00364927">
          <w:rPr>
            <w:sz w:val="28"/>
            <w:szCs w:val="28"/>
          </w:rPr>
          <w:t>5</w:t>
        </w:r>
      </w:hyperlink>
      <w:r w:rsidRPr="00364927">
        <w:rPr>
          <w:sz w:val="28"/>
          <w:szCs w:val="28"/>
        </w:rPr>
        <w:t xml:space="preserve">, </w:t>
      </w:r>
      <w:hyperlink w:anchor="Par247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 w:history="1">
        <w:r w:rsidRPr="00364927">
          <w:rPr>
            <w:sz w:val="28"/>
            <w:szCs w:val="28"/>
          </w:rPr>
          <w:t>23</w:t>
        </w:r>
      </w:hyperlink>
      <w:r w:rsidRPr="00364927">
        <w:rPr>
          <w:sz w:val="28"/>
          <w:szCs w:val="28"/>
        </w:rPr>
        <w:t xml:space="preserve">, </w:t>
      </w:r>
      <w:hyperlink w:anchor="Par252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sidRPr="00364927">
          <w:rPr>
            <w:sz w:val="28"/>
            <w:szCs w:val="28"/>
          </w:rPr>
          <w:t>42</w:t>
        </w:r>
      </w:hyperlink>
      <w:r w:rsidRPr="00364927">
        <w:rPr>
          <w:sz w:val="28"/>
          <w:szCs w:val="28"/>
        </w:rPr>
        <w:t xml:space="preserve">, </w:t>
      </w:r>
      <w:hyperlink w:anchor="Par252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sidRPr="00364927">
          <w:rPr>
            <w:sz w:val="28"/>
            <w:szCs w:val="28"/>
          </w:rPr>
          <w:t>44</w:t>
        </w:r>
      </w:hyperlink>
      <w:r w:rsidRPr="00364927">
        <w:rPr>
          <w:sz w:val="28"/>
          <w:szCs w:val="28"/>
        </w:rPr>
        <w:t>,</w:t>
      </w:r>
      <w:proofErr w:type="gramEnd"/>
      <w:r w:rsidRPr="00364927">
        <w:rPr>
          <w:sz w:val="28"/>
          <w:szCs w:val="28"/>
        </w:rPr>
        <w:t xml:space="preserve"> </w:t>
      </w:r>
      <w:hyperlink w:anchor="Par252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sidRPr="00364927">
          <w:rPr>
            <w:sz w:val="28"/>
            <w:szCs w:val="28"/>
          </w:rPr>
          <w:t>45</w:t>
        </w:r>
      </w:hyperlink>
      <w:r w:rsidRPr="00364927">
        <w:rPr>
          <w:sz w:val="28"/>
          <w:szCs w:val="28"/>
        </w:rPr>
        <w:t xml:space="preserve">, </w:t>
      </w:r>
      <w:hyperlink w:anchor="Par252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sidRPr="00364927">
          <w:rPr>
            <w:sz w:val="28"/>
            <w:szCs w:val="28"/>
          </w:rPr>
          <w:t>пунктом 46</w:t>
        </w:r>
      </w:hyperlink>
      <w:r w:rsidRPr="00364927">
        <w:rPr>
          <w:sz w:val="28"/>
          <w:szCs w:val="28"/>
        </w:rPr>
        <w:t xml:space="preserve"> (в части контрактов, заключаемых с физическими лицами) и </w:t>
      </w:r>
      <w:hyperlink w:anchor="Par254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history="1">
        <w:r w:rsidRPr="00364927">
          <w:rPr>
            <w:sz w:val="28"/>
            <w:szCs w:val="28"/>
          </w:rPr>
          <w:t>пунктом 52 части 1 статьи 93</w:t>
        </w:r>
      </w:hyperlink>
      <w:r w:rsidRPr="00364927">
        <w:rPr>
          <w:sz w:val="28"/>
          <w:szCs w:val="28"/>
        </w:rPr>
        <w:t xml:space="preserve"> настоящего Федерального закона.</w:t>
      </w:r>
    </w:p>
    <w:p w:rsidR="00413C71" w:rsidRPr="00DA70F4" w:rsidRDefault="00C22DCF" w:rsidP="00CB394C">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413C71" w:rsidRPr="00DA70F4" w:rsidRDefault="00413C71" w:rsidP="00CB394C">
      <w:pPr>
        <w:autoSpaceDE w:val="0"/>
        <w:autoSpaceDN w:val="0"/>
        <w:adjustRightInd w:val="0"/>
        <w:spacing w:after="0"/>
        <w:ind w:firstLine="540"/>
        <w:jc w:val="both"/>
        <w:rPr>
          <w:rFonts w:ascii="Times New Roman" w:hAnsi="Times New Roman" w:cs="Times New Roman"/>
          <w:sz w:val="28"/>
          <w:szCs w:val="28"/>
        </w:rPr>
      </w:pPr>
    </w:p>
    <w:p w:rsidR="00DA70F4" w:rsidRPr="00F9615E" w:rsidRDefault="00DA70F4" w:rsidP="007555DE">
      <w:pPr>
        <w:ind w:right="5" w:firstLine="720"/>
        <w:jc w:val="center"/>
        <w:rPr>
          <w:rFonts w:ascii="Times New Roman" w:hAnsi="Times New Roman" w:cs="Times New Roman"/>
          <w:spacing w:val="8"/>
          <w:sz w:val="28"/>
          <w:szCs w:val="28"/>
        </w:rPr>
      </w:pPr>
      <w:r w:rsidRPr="003F600E">
        <w:rPr>
          <w:rFonts w:ascii="Times New Roman" w:hAnsi="Times New Roman" w:cs="Times New Roman"/>
          <w:b/>
          <w:sz w:val="28"/>
          <w:szCs w:val="28"/>
        </w:rPr>
        <w:t xml:space="preserve">Обоснование начальной (максимальной) цены контракта, включенной в </w:t>
      </w:r>
      <w:r>
        <w:rPr>
          <w:rFonts w:ascii="Times New Roman" w:hAnsi="Times New Roman" w:cs="Times New Roman"/>
          <w:b/>
          <w:sz w:val="28"/>
          <w:szCs w:val="28"/>
        </w:rPr>
        <w:t xml:space="preserve">                     </w:t>
      </w:r>
      <w:r w:rsidRPr="003F600E">
        <w:rPr>
          <w:rFonts w:ascii="Times New Roman" w:hAnsi="Times New Roman" w:cs="Times New Roman"/>
          <w:b/>
          <w:sz w:val="28"/>
          <w:szCs w:val="28"/>
        </w:rPr>
        <w:t>план-график.</w:t>
      </w:r>
    </w:p>
    <w:p w:rsidR="00413C71" w:rsidRPr="00DA70F4" w:rsidRDefault="00413C71" w:rsidP="007555DE">
      <w:pPr>
        <w:autoSpaceDE w:val="0"/>
        <w:autoSpaceDN w:val="0"/>
        <w:adjustRightInd w:val="0"/>
        <w:spacing w:after="0" w:line="360" w:lineRule="auto"/>
        <w:ind w:firstLine="540"/>
        <w:jc w:val="center"/>
        <w:rPr>
          <w:rFonts w:ascii="Times New Roman" w:hAnsi="Times New Roman" w:cs="Times New Roman"/>
          <w:sz w:val="28"/>
          <w:szCs w:val="28"/>
        </w:rPr>
      </w:pP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В соответствии с частями 1 и 6 статьи 22 Закона № 44-ФЗ начальная (максимальная) цена контракта и в предусмотренных указанным законом случаях цена контракта, з</w:t>
      </w:r>
      <w:r w:rsidRPr="003F600E">
        <w:rPr>
          <w:rFonts w:ascii="Times New Roman" w:hAnsi="Times New Roman" w:cs="Times New Roman"/>
          <w:sz w:val="28"/>
          <w:szCs w:val="28"/>
        </w:rPr>
        <w:t>а</w:t>
      </w:r>
      <w:r w:rsidRPr="003F600E">
        <w:rPr>
          <w:rFonts w:ascii="Times New Roman" w:hAnsi="Times New Roman" w:cs="Times New Roman"/>
          <w:sz w:val="28"/>
          <w:szCs w:val="28"/>
        </w:rPr>
        <w:t>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w:t>
      </w:r>
      <w:r w:rsidRPr="003F600E">
        <w:rPr>
          <w:rFonts w:ascii="Times New Roman" w:hAnsi="Times New Roman" w:cs="Times New Roman"/>
          <w:sz w:val="28"/>
          <w:szCs w:val="28"/>
        </w:rPr>
        <w:t>е</w:t>
      </w:r>
      <w:r w:rsidRPr="003F600E">
        <w:rPr>
          <w:rFonts w:ascii="Times New Roman" w:hAnsi="Times New Roman" w:cs="Times New Roman"/>
          <w:sz w:val="28"/>
          <w:szCs w:val="28"/>
        </w:rPr>
        <w:t xml:space="preserve">скольких следующих методов: </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метода сопоставимых рыночных цен (анализа рынка); </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нормативного метода; </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тарифного метода; </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проектно-сметного метода; </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затратного метода.</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При этом метод сопоставимых рыночных цен (анализа рынка) является пр</w:t>
      </w:r>
      <w:r w:rsidRPr="003F600E">
        <w:rPr>
          <w:rFonts w:ascii="Times New Roman" w:hAnsi="Times New Roman" w:cs="Times New Roman"/>
          <w:sz w:val="28"/>
          <w:szCs w:val="28"/>
        </w:rPr>
        <w:t>и</w:t>
      </w:r>
      <w:r w:rsidRPr="003F600E">
        <w:rPr>
          <w:rFonts w:ascii="Times New Roman" w:hAnsi="Times New Roman" w:cs="Times New Roman"/>
          <w:sz w:val="28"/>
          <w:szCs w:val="28"/>
        </w:rPr>
        <w:t>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w:t>
      </w:r>
      <w:r w:rsidRPr="003F600E">
        <w:rPr>
          <w:rFonts w:ascii="Times New Roman" w:hAnsi="Times New Roman" w:cs="Times New Roman"/>
          <w:sz w:val="28"/>
          <w:szCs w:val="28"/>
        </w:rPr>
        <w:t>и</w:t>
      </w:r>
      <w:r w:rsidRPr="003F600E">
        <w:rPr>
          <w:rFonts w:ascii="Times New Roman" w:hAnsi="Times New Roman" w:cs="Times New Roman"/>
          <w:sz w:val="28"/>
          <w:szCs w:val="28"/>
        </w:rPr>
        <w:t>телем). Использование иных методов допускается в случаях, предусмотренных частями 7-11 статьи 22 Закона №44-ФЗ. В соответствии с частью 20 статьи 22 Закона № 44-ФЗ, приказом Минэкономразвития России от 02.10.2013 № 567,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которым следует руководствоваться заказчикам при определении и обосновании цены контракта.</w:t>
      </w:r>
    </w:p>
    <w:p w:rsidR="003E0218" w:rsidRPr="003F600E"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Заказчик, в соответствии с частью 3 статьи 93 Закона № 44-ФЗ, обязан, в сл</w:t>
      </w:r>
      <w:r w:rsidRPr="003F600E">
        <w:rPr>
          <w:rFonts w:ascii="Times New Roman" w:hAnsi="Times New Roman" w:cs="Times New Roman"/>
          <w:sz w:val="28"/>
          <w:szCs w:val="28"/>
        </w:rPr>
        <w:t>у</w:t>
      </w:r>
      <w:r w:rsidRPr="003F600E">
        <w:rPr>
          <w:rFonts w:ascii="Times New Roman" w:hAnsi="Times New Roman" w:cs="Times New Roman"/>
          <w:sz w:val="28"/>
          <w:szCs w:val="28"/>
        </w:rPr>
        <w:t>чае осуществления закупки у единственного поставщика (подрядчика, исполнителя), для заключения контракта обосновать в документально оформленном отчете нево</w:t>
      </w:r>
      <w:r w:rsidRPr="003F600E">
        <w:rPr>
          <w:rFonts w:ascii="Times New Roman" w:hAnsi="Times New Roman" w:cs="Times New Roman"/>
          <w:sz w:val="28"/>
          <w:szCs w:val="28"/>
        </w:rPr>
        <w:t>з</w:t>
      </w:r>
      <w:r w:rsidRPr="003F600E">
        <w:rPr>
          <w:rFonts w:ascii="Times New Roman" w:hAnsi="Times New Roman" w:cs="Times New Roman"/>
          <w:sz w:val="28"/>
          <w:szCs w:val="28"/>
        </w:rPr>
        <w:t>можность или нецелесообразность использования иных способов определения п</w:t>
      </w:r>
      <w:r w:rsidRPr="003F600E">
        <w:rPr>
          <w:rFonts w:ascii="Times New Roman" w:hAnsi="Times New Roman" w:cs="Times New Roman"/>
          <w:sz w:val="28"/>
          <w:szCs w:val="28"/>
        </w:rPr>
        <w:t>о</w:t>
      </w:r>
      <w:r w:rsidRPr="003F600E">
        <w:rPr>
          <w:rFonts w:ascii="Times New Roman" w:hAnsi="Times New Roman" w:cs="Times New Roman"/>
          <w:sz w:val="28"/>
          <w:szCs w:val="28"/>
        </w:rPr>
        <w:t>ставщика (подрядчика, исполнителя), а также цену контракта и иные существенные условия контракта. Положения части 3 статьи 93 Закона № 44-ФЗ не распространяются на случаи осуществления закупки у единственного поставщика (подрядчика, исполн</w:t>
      </w:r>
      <w:r w:rsidRPr="003F600E">
        <w:rPr>
          <w:rFonts w:ascii="Times New Roman" w:hAnsi="Times New Roman" w:cs="Times New Roman"/>
          <w:sz w:val="28"/>
          <w:szCs w:val="28"/>
        </w:rPr>
        <w:t>и</w:t>
      </w:r>
      <w:r w:rsidRPr="003F600E">
        <w:rPr>
          <w:rFonts w:ascii="Times New Roman" w:hAnsi="Times New Roman" w:cs="Times New Roman"/>
          <w:sz w:val="28"/>
          <w:szCs w:val="28"/>
        </w:rPr>
        <w:t xml:space="preserve">теля), предусмотренные пунктами 1, 2, 4, 5, 7, 8, 15, 16, 19 - 21, 24 - 26, 28, 29, 33, 36, 42, 44, 45 части 1 статьи 93 Закона № 44-ФЗ. </w:t>
      </w:r>
    </w:p>
    <w:p w:rsidR="003E0218" w:rsidRDefault="003E0218"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За проверяемый период Субъектом проверки конкурентные способы определ</w:t>
      </w:r>
      <w:r w:rsidRPr="003F600E">
        <w:rPr>
          <w:rFonts w:ascii="Times New Roman" w:hAnsi="Times New Roman" w:cs="Times New Roman"/>
          <w:sz w:val="28"/>
          <w:szCs w:val="28"/>
        </w:rPr>
        <w:t>е</w:t>
      </w:r>
      <w:r w:rsidRPr="003F600E">
        <w:rPr>
          <w:rFonts w:ascii="Times New Roman" w:hAnsi="Times New Roman" w:cs="Times New Roman"/>
          <w:sz w:val="28"/>
          <w:szCs w:val="28"/>
        </w:rPr>
        <w:t>ния поставщиков (подрядчиков, исполнителей) не применялись. Все договора и мун</w:t>
      </w:r>
      <w:r w:rsidRPr="003F600E">
        <w:rPr>
          <w:rFonts w:ascii="Times New Roman" w:hAnsi="Times New Roman" w:cs="Times New Roman"/>
          <w:sz w:val="28"/>
          <w:szCs w:val="28"/>
        </w:rPr>
        <w:t>и</w:t>
      </w:r>
      <w:r w:rsidRPr="003F600E">
        <w:rPr>
          <w:rFonts w:ascii="Times New Roman" w:hAnsi="Times New Roman" w:cs="Times New Roman"/>
          <w:sz w:val="28"/>
          <w:szCs w:val="28"/>
        </w:rPr>
        <w:lastRenderedPageBreak/>
        <w:t>ципальные контракты на поставки товаров, выполнение работ, оказание услуг закл</w:t>
      </w:r>
      <w:r w:rsidRPr="003F600E">
        <w:rPr>
          <w:rFonts w:ascii="Times New Roman" w:hAnsi="Times New Roman" w:cs="Times New Roman"/>
          <w:sz w:val="28"/>
          <w:szCs w:val="28"/>
        </w:rPr>
        <w:t>ю</w:t>
      </w:r>
      <w:r w:rsidRPr="003F600E">
        <w:rPr>
          <w:rFonts w:ascii="Times New Roman" w:hAnsi="Times New Roman" w:cs="Times New Roman"/>
          <w:sz w:val="28"/>
          <w:szCs w:val="28"/>
        </w:rPr>
        <w:t xml:space="preserve">чены </w:t>
      </w:r>
      <w:r>
        <w:rPr>
          <w:rFonts w:ascii="Times New Roman" w:hAnsi="Times New Roman" w:cs="Times New Roman"/>
          <w:sz w:val="28"/>
          <w:szCs w:val="28"/>
        </w:rPr>
        <w:t xml:space="preserve">с единственным поставщиком. </w:t>
      </w:r>
      <w:r w:rsidRPr="003F600E">
        <w:rPr>
          <w:rFonts w:ascii="Times New Roman" w:hAnsi="Times New Roman" w:cs="Times New Roman"/>
          <w:sz w:val="28"/>
          <w:szCs w:val="28"/>
        </w:rPr>
        <w:t>Согласно части 4 статьи 93 Федерального закона № 44-ФЗ при осуществлении закупки у единственного поставщика (подрядчика, испо</w:t>
      </w:r>
      <w:r w:rsidRPr="003F600E">
        <w:rPr>
          <w:rFonts w:ascii="Times New Roman" w:hAnsi="Times New Roman" w:cs="Times New Roman"/>
          <w:sz w:val="28"/>
          <w:szCs w:val="28"/>
        </w:rPr>
        <w:t>л</w:t>
      </w:r>
      <w:r w:rsidRPr="003F600E">
        <w:rPr>
          <w:rFonts w:ascii="Times New Roman" w:hAnsi="Times New Roman" w:cs="Times New Roman"/>
          <w:sz w:val="28"/>
          <w:szCs w:val="28"/>
        </w:rPr>
        <w:t>нителя) контракт должен содержать расчет и обоснование начальной (максимальной) цены контракта, за исключением случаев осущес</w:t>
      </w:r>
      <w:r>
        <w:rPr>
          <w:rFonts w:ascii="Times New Roman" w:hAnsi="Times New Roman" w:cs="Times New Roman"/>
          <w:sz w:val="28"/>
          <w:szCs w:val="28"/>
        </w:rPr>
        <w:t xml:space="preserve">твления закупки, предусмотренным </w:t>
      </w:r>
      <w:r w:rsidRPr="003F600E">
        <w:rPr>
          <w:rFonts w:ascii="Times New Roman" w:hAnsi="Times New Roman" w:cs="Times New Roman"/>
          <w:sz w:val="28"/>
          <w:szCs w:val="28"/>
        </w:rPr>
        <w:t xml:space="preserve">пунктами 1, 4, 5, 8, 29 части 1 статьи 93 Федерального закона № 44-ФЗ. </w:t>
      </w:r>
    </w:p>
    <w:p w:rsidR="009F00CA" w:rsidRPr="009F00CA" w:rsidRDefault="009F00CA" w:rsidP="00CB394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F00CA">
        <w:rPr>
          <w:rFonts w:ascii="Times New Roman" w:hAnsi="Times New Roman" w:cs="Times New Roman"/>
          <w:sz w:val="28"/>
          <w:szCs w:val="28"/>
        </w:rPr>
        <w:t xml:space="preserve">В нарушении части 4 статьи 93 Закона № 44-ФЗ </w:t>
      </w:r>
      <w:r>
        <w:rPr>
          <w:rFonts w:ascii="Times New Roman" w:hAnsi="Times New Roman" w:cs="Times New Roman"/>
          <w:sz w:val="28"/>
          <w:szCs w:val="28"/>
        </w:rPr>
        <w:t xml:space="preserve">муниципальный </w:t>
      </w:r>
      <w:proofErr w:type="gramStart"/>
      <w:r w:rsidRPr="009F00CA">
        <w:rPr>
          <w:rFonts w:ascii="Times New Roman" w:hAnsi="Times New Roman" w:cs="Times New Roman"/>
          <w:sz w:val="28"/>
          <w:szCs w:val="28"/>
        </w:rPr>
        <w:t>контракт</w:t>
      </w:r>
      <w:proofErr w:type="gramEnd"/>
      <w:r w:rsidRPr="009F00CA">
        <w:rPr>
          <w:rFonts w:ascii="Times New Roman" w:hAnsi="Times New Roman" w:cs="Times New Roman"/>
          <w:sz w:val="28"/>
          <w:szCs w:val="28"/>
        </w:rPr>
        <w:t xml:space="preserve"> закл</w:t>
      </w:r>
      <w:r w:rsidRPr="009F00CA">
        <w:rPr>
          <w:rFonts w:ascii="Times New Roman" w:hAnsi="Times New Roman" w:cs="Times New Roman"/>
          <w:sz w:val="28"/>
          <w:szCs w:val="28"/>
        </w:rPr>
        <w:t>ю</w:t>
      </w:r>
      <w:r w:rsidRPr="009F00CA">
        <w:rPr>
          <w:rFonts w:ascii="Times New Roman" w:hAnsi="Times New Roman" w:cs="Times New Roman"/>
          <w:sz w:val="28"/>
          <w:szCs w:val="28"/>
        </w:rPr>
        <w:t>ченный на основании пункта 9 части 1 статьи 93 не содержит расчет и обоснование цены контракта.</w:t>
      </w:r>
    </w:p>
    <w:p w:rsidR="009F00CA" w:rsidRDefault="009F00CA" w:rsidP="00CB394C">
      <w:pPr>
        <w:jc w:val="both"/>
        <w:rPr>
          <w:rFonts w:ascii="Times New Roman" w:hAnsi="Times New Roman" w:cs="Times New Roman"/>
          <w:sz w:val="28"/>
          <w:szCs w:val="28"/>
        </w:rPr>
      </w:pPr>
    </w:p>
    <w:p w:rsidR="009A44BF" w:rsidRPr="009F00CA" w:rsidRDefault="009A44BF" w:rsidP="007555DE">
      <w:pPr>
        <w:spacing w:after="0"/>
        <w:jc w:val="center"/>
        <w:rPr>
          <w:rFonts w:ascii="Times New Roman" w:hAnsi="Times New Roman" w:cs="Times New Roman"/>
          <w:sz w:val="28"/>
          <w:szCs w:val="28"/>
        </w:rPr>
      </w:pPr>
      <w:r w:rsidRPr="003F600E">
        <w:rPr>
          <w:rFonts w:ascii="Times New Roman" w:hAnsi="Times New Roman" w:cs="Times New Roman"/>
          <w:b/>
          <w:sz w:val="28"/>
          <w:szCs w:val="28"/>
        </w:rPr>
        <w:t>Применение заказчиком мер ответственности</w:t>
      </w:r>
    </w:p>
    <w:p w:rsidR="009A44BF" w:rsidRDefault="009A44BF" w:rsidP="007555DE">
      <w:pPr>
        <w:spacing w:after="0"/>
        <w:jc w:val="center"/>
        <w:rPr>
          <w:rFonts w:ascii="Times New Roman" w:hAnsi="Times New Roman" w:cs="Times New Roman"/>
          <w:b/>
          <w:sz w:val="28"/>
          <w:szCs w:val="28"/>
        </w:rPr>
      </w:pPr>
      <w:r w:rsidRPr="003F600E">
        <w:rPr>
          <w:rFonts w:ascii="Times New Roman" w:hAnsi="Times New Roman" w:cs="Times New Roman"/>
          <w:b/>
          <w:sz w:val="28"/>
          <w:szCs w:val="28"/>
        </w:rPr>
        <w:t xml:space="preserve">и совершения иных действий в случае нарушения поставщиком </w:t>
      </w:r>
      <w:r>
        <w:rPr>
          <w:rFonts w:ascii="Times New Roman" w:hAnsi="Times New Roman" w:cs="Times New Roman"/>
          <w:b/>
          <w:sz w:val="28"/>
          <w:szCs w:val="28"/>
        </w:rPr>
        <w:t>(подрядчиком, исполнителем) условий контракта.</w:t>
      </w:r>
    </w:p>
    <w:p w:rsidR="009A44BF" w:rsidRDefault="009A44BF" w:rsidP="00CB39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A44BF" w:rsidRDefault="009A44BF" w:rsidP="00CB39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F600E">
        <w:rPr>
          <w:rFonts w:ascii="Times New Roman" w:hAnsi="Times New Roman" w:cs="Times New Roman"/>
          <w:sz w:val="28"/>
          <w:szCs w:val="28"/>
        </w:rPr>
        <w:t>В ходе выборочной проверки установлено, что договора и контракты поста</w:t>
      </w:r>
      <w:r w:rsidRPr="003F600E">
        <w:rPr>
          <w:rFonts w:ascii="Times New Roman" w:hAnsi="Times New Roman" w:cs="Times New Roman"/>
          <w:sz w:val="28"/>
          <w:szCs w:val="28"/>
        </w:rPr>
        <w:t>в</w:t>
      </w:r>
      <w:r w:rsidRPr="003F600E">
        <w:rPr>
          <w:rFonts w:ascii="Times New Roman" w:hAnsi="Times New Roman" w:cs="Times New Roman"/>
          <w:sz w:val="28"/>
          <w:szCs w:val="28"/>
        </w:rPr>
        <w:t>щиками исполнялись в соответствии с условиями, прописанными в договорах, ко</w:t>
      </w:r>
      <w:r w:rsidRPr="003F600E">
        <w:rPr>
          <w:rFonts w:ascii="Times New Roman" w:hAnsi="Times New Roman" w:cs="Times New Roman"/>
          <w:sz w:val="28"/>
          <w:szCs w:val="28"/>
        </w:rPr>
        <w:t>н</w:t>
      </w:r>
      <w:r w:rsidRPr="003F600E">
        <w:rPr>
          <w:rFonts w:ascii="Times New Roman" w:hAnsi="Times New Roman" w:cs="Times New Roman"/>
          <w:sz w:val="28"/>
          <w:szCs w:val="28"/>
        </w:rPr>
        <w:t xml:space="preserve">трактах. Меры ответственности Заказчиком к поставщикам за проверяемый период не применялись. </w:t>
      </w:r>
    </w:p>
    <w:p w:rsidR="009A44BF" w:rsidRPr="003F600E" w:rsidRDefault="009A44BF" w:rsidP="00CB394C">
      <w:pPr>
        <w:spacing w:after="0" w:line="360" w:lineRule="auto"/>
        <w:jc w:val="both"/>
        <w:rPr>
          <w:rFonts w:ascii="Times New Roman" w:hAnsi="Times New Roman" w:cs="Times New Roman"/>
          <w:sz w:val="28"/>
          <w:szCs w:val="28"/>
        </w:rPr>
      </w:pPr>
    </w:p>
    <w:p w:rsidR="009A44BF" w:rsidRDefault="009A44BF" w:rsidP="00CB394C">
      <w:pPr>
        <w:spacing w:after="0" w:line="240" w:lineRule="auto"/>
        <w:jc w:val="both"/>
        <w:rPr>
          <w:rFonts w:ascii="Times New Roman" w:hAnsi="Times New Roman" w:cs="Times New Roman"/>
          <w:b/>
          <w:sz w:val="28"/>
          <w:szCs w:val="28"/>
        </w:rPr>
      </w:pPr>
    </w:p>
    <w:p w:rsidR="009A44BF" w:rsidRPr="00F34239" w:rsidRDefault="009A44BF" w:rsidP="007555DE">
      <w:pPr>
        <w:spacing w:after="0" w:line="240" w:lineRule="auto"/>
        <w:jc w:val="center"/>
        <w:rPr>
          <w:rFonts w:ascii="Times New Roman" w:hAnsi="Times New Roman" w:cs="Times New Roman"/>
          <w:b/>
          <w:sz w:val="28"/>
          <w:szCs w:val="28"/>
        </w:rPr>
      </w:pPr>
      <w:r w:rsidRPr="00F34239">
        <w:rPr>
          <w:rFonts w:ascii="Times New Roman" w:hAnsi="Times New Roman" w:cs="Times New Roman"/>
          <w:b/>
          <w:sz w:val="28"/>
          <w:szCs w:val="28"/>
        </w:rPr>
        <w:t>Соответствие поставленного товара, выполненной работы</w:t>
      </w:r>
    </w:p>
    <w:p w:rsidR="009A44BF" w:rsidRPr="00F34239" w:rsidRDefault="009A44BF" w:rsidP="007555DE">
      <w:pPr>
        <w:spacing w:after="0" w:line="240" w:lineRule="auto"/>
        <w:jc w:val="center"/>
        <w:rPr>
          <w:rFonts w:ascii="Times New Roman" w:hAnsi="Times New Roman" w:cs="Times New Roman"/>
          <w:b/>
          <w:sz w:val="28"/>
          <w:szCs w:val="28"/>
        </w:rPr>
      </w:pPr>
      <w:r w:rsidRPr="00F34239">
        <w:rPr>
          <w:rFonts w:ascii="Times New Roman" w:hAnsi="Times New Roman" w:cs="Times New Roman"/>
          <w:b/>
          <w:sz w:val="28"/>
          <w:szCs w:val="28"/>
        </w:rPr>
        <w:t>(ее результата) или оказанной услуги условиям контракта.</w:t>
      </w:r>
    </w:p>
    <w:p w:rsidR="009A44BF" w:rsidRPr="00F34239" w:rsidRDefault="009A44BF" w:rsidP="007555DE">
      <w:pPr>
        <w:spacing w:after="0" w:line="360" w:lineRule="auto"/>
        <w:jc w:val="center"/>
        <w:rPr>
          <w:rFonts w:ascii="Times New Roman" w:hAnsi="Times New Roman" w:cs="Times New Roman"/>
          <w:sz w:val="28"/>
          <w:szCs w:val="28"/>
        </w:rPr>
      </w:pPr>
    </w:p>
    <w:p w:rsidR="009A44BF" w:rsidRPr="009F00CA" w:rsidRDefault="009A44BF" w:rsidP="00CB394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F00CA">
        <w:rPr>
          <w:rFonts w:ascii="Times New Roman" w:hAnsi="Times New Roman" w:cs="Times New Roman"/>
          <w:sz w:val="28"/>
          <w:szCs w:val="28"/>
        </w:rPr>
        <w:t>В ходе выборочной проверки соответствия поставленного товара, выполненной работы (ее результата) или оказанной услуги условиям договора, установлено, что п</w:t>
      </w:r>
      <w:r w:rsidRPr="009F00CA">
        <w:rPr>
          <w:rFonts w:ascii="Times New Roman" w:hAnsi="Times New Roman" w:cs="Times New Roman"/>
          <w:sz w:val="28"/>
          <w:szCs w:val="28"/>
        </w:rPr>
        <w:t>о</w:t>
      </w:r>
      <w:r w:rsidRPr="009F00CA">
        <w:rPr>
          <w:rFonts w:ascii="Times New Roman" w:hAnsi="Times New Roman" w:cs="Times New Roman"/>
          <w:sz w:val="28"/>
          <w:szCs w:val="28"/>
        </w:rPr>
        <w:t>ставленный товар, выполненные работы и оказанные услуги соответствуют условиям, указанным в заключенных Учреждением контрактах и договорах.</w:t>
      </w:r>
      <w:r w:rsidR="009F00CA" w:rsidRPr="009F00CA">
        <w:rPr>
          <w:rFonts w:ascii="Times New Roman" w:hAnsi="Times New Roman" w:cs="Times New Roman"/>
          <w:sz w:val="28"/>
          <w:szCs w:val="28"/>
        </w:rPr>
        <w:t xml:space="preserve"> </w:t>
      </w:r>
    </w:p>
    <w:p w:rsidR="009A44BF" w:rsidRDefault="009A44BF" w:rsidP="00CB394C">
      <w:pPr>
        <w:spacing w:after="0" w:line="360" w:lineRule="auto"/>
        <w:jc w:val="both"/>
        <w:rPr>
          <w:rFonts w:ascii="Times New Roman" w:hAnsi="Times New Roman" w:cs="Times New Roman"/>
          <w:sz w:val="28"/>
          <w:szCs w:val="28"/>
        </w:rPr>
      </w:pPr>
    </w:p>
    <w:p w:rsidR="009A44BF" w:rsidRDefault="009A44BF" w:rsidP="00CB3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A44BF" w:rsidRPr="003F600E" w:rsidRDefault="009A44BF" w:rsidP="007555DE">
      <w:pPr>
        <w:spacing w:after="0" w:line="240" w:lineRule="auto"/>
        <w:jc w:val="center"/>
        <w:rPr>
          <w:rFonts w:ascii="Times New Roman" w:hAnsi="Times New Roman" w:cs="Times New Roman"/>
          <w:b/>
          <w:sz w:val="28"/>
          <w:szCs w:val="28"/>
        </w:rPr>
      </w:pPr>
      <w:r w:rsidRPr="003F600E">
        <w:rPr>
          <w:rFonts w:ascii="Times New Roman" w:hAnsi="Times New Roman" w:cs="Times New Roman"/>
          <w:b/>
          <w:sz w:val="28"/>
          <w:szCs w:val="28"/>
        </w:rPr>
        <w:t>Проверка своевременности, полноты и достоверности отражения</w:t>
      </w:r>
    </w:p>
    <w:p w:rsidR="009A44BF" w:rsidRPr="003F600E" w:rsidRDefault="009A44BF" w:rsidP="007555DE">
      <w:pPr>
        <w:spacing w:after="0" w:line="240" w:lineRule="auto"/>
        <w:jc w:val="center"/>
        <w:rPr>
          <w:rFonts w:ascii="Times New Roman" w:hAnsi="Times New Roman" w:cs="Times New Roman"/>
          <w:b/>
          <w:sz w:val="28"/>
          <w:szCs w:val="28"/>
        </w:rPr>
      </w:pPr>
      <w:r w:rsidRPr="003F600E">
        <w:rPr>
          <w:rFonts w:ascii="Times New Roman" w:hAnsi="Times New Roman" w:cs="Times New Roman"/>
          <w:b/>
          <w:sz w:val="28"/>
          <w:szCs w:val="28"/>
        </w:rPr>
        <w:t>в документах учета поставленного товара, выполненной работы</w:t>
      </w:r>
    </w:p>
    <w:p w:rsidR="009A44BF" w:rsidRPr="003F600E" w:rsidRDefault="009A44BF" w:rsidP="007555DE">
      <w:pPr>
        <w:spacing w:after="0" w:line="240" w:lineRule="auto"/>
        <w:jc w:val="center"/>
        <w:rPr>
          <w:rFonts w:ascii="Times New Roman" w:hAnsi="Times New Roman" w:cs="Times New Roman"/>
          <w:b/>
          <w:sz w:val="28"/>
          <w:szCs w:val="28"/>
        </w:rPr>
      </w:pPr>
      <w:r w:rsidRPr="003F600E">
        <w:rPr>
          <w:rFonts w:ascii="Times New Roman" w:hAnsi="Times New Roman" w:cs="Times New Roman"/>
          <w:b/>
          <w:sz w:val="28"/>
          <w:szCs w:val="28"/>
        </w:rPr>
        <w:t>(ее результата) или оказанной услуги.</w:t>
      </w:r>
    </w:p>
    <w:p w:rsidR="009A44BF" w:rsidRDefault="009A44BF" w:rsidP="00CB394C">
      <w:pPr>
        <w:spacing w:after="0" w:line="360" w:lineRule="auto"/>
        <w:jc w:val="both"/>
        <w:rPr>
          <w:rFonts w:ascii="Times New Roman" w:hAnsi="Times New Roman" w:cs="Times New Roman"/>
          <w:sz w:val="28"/>
          <w:szCs w:val="28"/>
        </w:rPr>
      </w:pPr>
    </w:p>
    <w:p w:rsidR="009A44BF" w:rsidRPr="003F600E" w:rsidRDefault="009A44BF" w:rsidP="00CB39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F600E">
        <w:rPr>
          <w:rFonts w:ascii="Times New Roman" w:hAnsi="Times New Roman" w:cs="Times New Roman"/>
          <w:sz w:val="28"/>
          <w:szCs w:val="28"/>
        </w:rPr>
        <w:t>Своевременность, полнота и достоверность отражения в учете первичных д</w:t>
      </w:r>
      <w:r w:rsidRPr="003F600E">
        <w:rPr>
          <w:rFonts w:ascii="Times New Roman" w:hAnsi="Times New Roman" w:cs="Times New Roman"/>
          <w:sz w:val="28"/>
          <w:szCs w:val="28"/>
        </w:rPr>
        <w:t>о</w:t>
      </w:r>
      <w:r w:rsidRPr="003F600E">
        <w:rPr>
          <w:rFonts w:ascii="Times New Roman" w:hAnsi="Times New Roman" w:cs="Times New Roman"/>
          <w:sz w:val="28"/>
          <w:szCs w:val="28"/>
        </w:rPr>
        <w:t xml:space="preserve">кументов (товарные накладные, счета-фактуры, акты выполненных работ) проверена на основании журнала операций № 4 «Расчеты с поставщиками и подрядчиками», журнала операций № 7 «По выбытию и перемещению нефинансовых активов». Согласно п. 1 ст. 10 Федерального закона от 06.12.2011 </w:t>
      </w:r>
      <w:r w:rsidRPr="003F600E">
        <w:rPr>
          <w:rFonts w:ascii="Times New Roman" w:hAnsi="Times New Roman" w:cs="Times New Roman"/>
          <w:sz w:val="28"/>
          <w:szCs w:val="28"/>
          <w:lang w:val="en-US"/>
        </w:rPr>
        <w:t>N</w:t>
      </w:r>
      <w:r w:rsidRPr="003F600E">
        <w:rPr>
          <w:rFonts w:ascii="Times New Roman" w:hAnsi="Times New Roman" w:cs="Times New Roman"/>
          <w:sz w:val="28"/>
          <w:szCs w:val="28"/>
        </w:rPr>
        <w:t xml:space="preserve"> 402-ФЗ «О бухгалтерском учете» данные, с</w:t>
      </w:r>
      <w:r w:rsidRPr="003F600E">
        <w:rPr>
          <w:rFonts w:ascii="Times New Roman" w:hAnsi="Times New Roman" w:cs="Times New Roman"/>
          <w:sz w:val="28"/>
          <w:szCs w:val="28"/>
        </w:rPr>
        <w:t>о</w:t>
      </w:r>
      <w:r w:rsidRPr="003F600E">
        <w:rPr>
          <w:rFonts w:ascii="Times New Roman" w:hAnsi="Times New Roman" w:cs="Times New Roman"/>
          <w:sz w:val="28"/>
          <w:szCs w:val="28"/>
        </w:rPr>
        <w:t xml:space="preserve">держащиеся в первичных учетных документах, подлежат своевременной регистрации и </w:t>
      </w:r>
      <w:r w:rsidRPr="003F600E">
        <w:rPr>
          <w:rFonts w:ascii="Times New Roman" w:hAnsi="Times New Roman" w:cs="Times New Roman"/>
          <w:sz w:val="28"/>
          <w:szCs w:val="28"/>
        </w:rPr>
        <w:lastRenderedPageBreak/>
        <w:t xml:space="preserve">накоплению в регистрах бухгалтерского учета. </w:t>
      </w:r>
      <w:proofErr w:type="gramStart"/>
      <w:r w:rsidRPr="003F600E">
        <w:rPr>
          <w:rFonts w:ascii="Times New Roman" w:hAnsi="Times New Roman" w:cs="Times New Roman"/>
          <w:sz w:val="28"/>
          <w:szCs w:val="28"/>
        </w:rPr>
        <w:t>Согласно п. 11 ч. 1 Инструкции</w:t>
      </w:r>
      <w:r w:rsidRPr="003F600E">
        <w:rPr>
          <w:rFonts w:ascii="Times New Roman" w:eastAsia="Times New Roman" w:hAnsi="Times New Roman" w:cs="Times New Roman"/>
          <w:sz w:val="28"/>
          <w:szCs w:val="28"/>
        </w:rPr>
        <w:t>, утве</w:t>
      </w:r>
      <w:r w:rsidRPr="003F600E">
        <w:rPr>
          <w:rFonts w:ascii="Times New Roman" w:eastAsia="Times New Roman" w:hAnsi="Times New Roman" w:cs="Times New Roman"/>
          <w:sz w:val="28"/>
          <w:szCs w:val="28"/>
        </w:rPr>
        <w:t>р</w:t>
      </w:r>
      <w:r w:rsidRPr="003F600E">
        <w:rPr>
          <w:rFonts w:ascii="Times New Roman" w:eastAsia="Times New Roman" w:hAnsi="Times New Roman" w:cs="Times New Roman"/>
          <w:sz w:val="28"/>
          <w:szCs w:val="28"/>
        </w:rPr>
        <w:t>жденной приказом Минфина РФ</w:t>
      </w:r>
      <w:r w:rsidRPr="003F600E">
        <w:rPr>
          <w:rFonts w:ascii="Times New Roman" w:hAnsi="Times New Roman" w:cs="Times New Roman"/>
          <w:sz w:val="28"/>
          <w:szCs w:val="28"/>
        </w:rPr>
        <w:t xml:space="preserve"> от 01.12.2010 </w:t>
      </w:r>
      <w:r w:rsidRPr="003F600E">
        <w:rPr>
          <w:rFonts w:ascii="Times New Roman" w:hAnsi="Times New Roman" w:cs="Times New Roman"/>
          <w:sz w:val="28"/>
          <w:szCs w:val="28"/>
          <w:lang w:val="en-US"/>
        </w:rPr>
        <w:t>N</w:t>
      </w:r>
      <w:r w:rsidRPr="003F600E">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w:t>
      </w:r>
      <w:r w:rsidRPr="003F600E">
        <w:rPr>
          <w:rFonts w:ascii="Times New Roman" w:hAnsi="Times New Roman" w:cs="Times New Roman"/>
          <w:sz w:val="28"/>
          <w:szCs w:val="28"/>
        </w:rPr>
        <w:t>и</w:t>
      </w:r>
      <w:r w:rsidRPr="003F600E">
        <w:rPr>
          <w:rFonts w:ascii="Times New Roman" w:hAnsi="Times New Roman" w:cs="Times New Roman"/>
          <w:sz w:val="28"/>
          <w:szCs w:val="28"/>
        </w:rPr>
        <w:t>ципальных) учреждений и инструкции по его применению», записи в регистры бу</w:t>
      </w:r>
      <w:r w:rsidRPr="003F600E">
        <w:rPr>
          <w:rFonts w:ascii="Times New Roman" w:hAnsi="Times New Roman" w:cs="Times New Roman"/>
          <w:sz w:val="28"/>
          <w:szCs w:val="28"/>
        </w:rPr>
        <w:t>х</w:t>
      </w:r>
      <w:r w:rsidRPr="003F600E">
        <w:rPr>
          <w:rFonts w:ascii="Times New Roman" w:hAnsi="Times New Roman" w:cs="Times New Roman"/>
          <w:sz w:val="28"/>
          <w:szCs w:val="28"/>
        </w:rPr>
        <w:t>галтерского учета осуществляются по мере совершения операций и принятия к бу</w:t>
      </w:r>
      <w:r w:rsidRPr="003F600E">
        <w:rPr>
          <w:rFonts w:ascii="Times New Roman" w:hAnsi="Times New Roman" w:cs="Times New Roman"/>
          <w:sz w:val="28"/>
          <w:szCs w:val="28"/>
        </w:rPr>
        <w:t>х</w:t>
      </w:r>
      <w:r w:rsidRPr="003F600E">
        <w:rPr>
          <w:rFonts w:ascii="Times New Roman" w:hAnsi="Times New Roman" w:cs="Times New Roman"/>
          <w:sz w:val="28"/>
          <w:szCs w:val="28"/>
        </w:rPr>
        <w:t>галтерскому</w:t>
      </w:r>
      <w:proofErr w:type="gramEnd"/>
      <w:r w:rsidRPr="003F600E">
        <w:rPr>
          <w:rFonts w:ascii="Times New Roman" w:hAnsi="Times New Roman" w:cs="Times New Roman"/>
          <w:sz w:val="28"/>
          <w:szCs w:val="28"/>
        </w:rPr>
        <w:t xml:space="preserve"> учету первичного учетного документа, но не позднее следующего дня п</w:t>
      </w:r>
      <w:r w:rsidRPr="003F600E">
        <w:rPr>
          <w:rFonts w:ascii="Times New Roman" w:hAnsi="Times New Roman" w:cs="Times New Roman"/>
          <w:sz w:val="28"/>
          <w:szCs w:val="28"/>
        </w:rPr>
        <w:t>о</w:t>
      </w:r>
      <w:r w:rsidRPr="003F600E">
        <w:rPr>
          <w:rFonts w:ascii="Times New Roman" w:hAnsi="Times New Roman" w:cs="Times New Roman"/>
          <w:sz w:val="28"/>
          <w:szCs w:val="28"/>
        </w:rPr>
        <w:t xml:space="preserve">сле получения первичного учетного документа. </w:t>
      </w:r>
    </w:p>
    <w:p w:rsidR="009A44BF" w:rsidRPr="003F600E" w:rsidRDefault="00BB3D06" w:rsidP="00CB394C">
      <w:pPr>
        <w:jc w:val="both"/>
        <w:rPr>
          <w:rFonts w:ascii="Times New Roman" w:hAnsi="Times New Roman" w:cs="Times New Roman"/>
          <w:sz w:val="28"/>
          <w:szCs w:val="28"/>
        </w:rPr>
      </w:pPr>
      <w:r>
        <w:rPr>
          <w:rFonts w:ascii="Times New Roman" w:hAnsi="Times New Roman" w:cs="Times New Roman"/>
          <w:sz w:val="28"/>
          <w:szCs w:val="28"/>
        </w:rPr>
        <w:t xml:space="preserve">     </w:t>
      </w:r>
      <w:r w:rsidR="009A44BF" w:rsidRPr="003F600E">
        <w:rPr>
          <w:rFonts w:ascii="Times New Roman" w:hAnsi="Times New Roman" w:cs="Times New Roman"/>
          <w:sz w:val="28"/>
          <w:szCs w:val="28"/>
        </w:rPr>
        <w:t>В ходе выборочной проверки выявлено, что накладные, счета-фактуры, акты в</w:t>
      </w:r>
      <w:r w:rsidR="009A44BF" w:rsidRPr="003F600E">
        <w:rPr>
          <w:rFonts w:ascii="Times New Roman" w:hAnsi="Times New Roman" w:cs="Times New Roman"/>
          <w:sz w:val="28"/>
          <w:szCs w:val="28"/>
        </w:rPr>
        <w:t>ы</w:t>
      </w:r>
      <w:r w:rsidR="009A44BF" w:rsidRPr="003F600E">
        <w:rPr>
          <w:rFonts w:ascii="Times New Roman" w:hAnsi="Times New Roman" w:cs="Times New Roman"/>
          <w:sz w:val="28"/>
          <w:szCs w:val="28"/>
        </w:rPr>
        <w:t>полненных работ, услуг по договорам, контрактам заключенным Заказчиком в пров</w:t>
      </w:r>
      <w:r w:rsidR="009A44BF" w:rsidRPr="003F600E">
        <w:rPr>
          <w:rFonts w:ascii="Times New Roman" w:hAnsi="Times New Roman" w:cs="Times New Roman"/>
          <w:sz w:val="28"/>
          <w:szCs w:val="28"/>
        </w:rPr>
        <w:t>е</w:t>
      </w:r>
      <w:r w:rsidR="009A44BF" w:rsidRPr="003F600E">
        <w:rPr>
          <w:rFonts w:ascii="Times New Roman" w:hAnsi="Times New Roman" w:cs="Times New Roman"/>
          <w:sz w:val="28"/>
          <w:szCs w:val="28"/>
        </w:rPr>
        <w:t>ряемом периоде, то есть первичные документы, на основании которых производится принятие к учету товаров, работ, услуг отражены в регистрах бухгалтерского учета своевременно.</w:t>
      </w:r>
    </w:p>
    <w:p w:rsidR="009A44BF" w:rsidRDefault="00BB3D06" w:rsidP="00CB394C">
      <w:pPr>
        <w:jc w:val="both"/>
        <w:rPr>
          <w:rFonts w:ascii="Times New Roman" w:hAnsi="Times New Roman" w:cs="Times New Roman"/>
          <w:sz w:val="28"/>
          <w:szCs w:val="28"/>
        </w:rPr>
      </w:pPr>
      <w:r>
        <w:rPr>
          <w:rFonts w:ascii="Times New Roman" w:hAnsi="Times New Roman" w:cs="Times New Roman"/>
          <w:sz w:val="28"/>
          <w:szCs w:val="28"/>
        </w:rPr>
        <w:t xml:space="preserve">     </w:t>
      </w:r>
      <w:r w:rsidR="009A44BF" w:rsidRPr="003F600E">
        <w:rPr>
          <w:rFonts w:ascii="Times New Roman" w:hAnsi="Times New Roman" w:cs="Times New Roman"/>
          <w:sz w:val="28"/>
          <w:szCs w:val="28"/>
        </w:rPr>
        <w:t>При выборочной проверке полноты и достоверности отражения в документах учета поставленного товара, выполненной работы (ее результата) или оказанной услуги, у</w:t>
      </w:r>
      <w:r w:rsidR="009A44BF" w:rsidRPr="003F600E">
        <w:rPr>
          <w:rFonts w:ascii="Times New Roman" w:hAnsi="Times New Roman" w:cs="Times New Roman"/>
          <w:sz w:val="28"/>
          <w:szCs w:val="28"/>
        </w:rPr>
        <w:t>с</w:t>
      </w:r>
      <w:r w:rsidR="009A44BF" w:rsidRPr="003F600E">
        <w:rPr>
          <w:rFonts w:ascii="Times New Roman" w:hAnsi="Times New Roman" w:cs="Times New Roman"/>
          <w:sz w:val="28"/>
          <w:szCs w:val="28"/>
        </w:rPr>
        <w:t>тановлено, что поставленный товар, оказанные Заказчику работы и услуги отражались в документах бухгалтерского учета согласно выставленным счетам, счетам-фактурам, актам выполненных работ в полном объеме.</w:t>
      </w:r>
    </w:p>
    <w:p w:rsidR="00A04F1D" w:rsidRPr="00A04F1D" w:rsidRDefault="00BB3D06" w:rsidP="00A04F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CFA">
        <w:rPr>
          <w:rFonts w:ascii="Times New Roman" w:hAnsi="Times New Roman" w:cs="Times New Roman"/>
          <w:sz w:val="28"/>
          <w:szCs w:val="28"/>
        </w:rPr>
        <w:t xml:space="preserve">В соответствии </w:t>
      </w:r>
      <w:r w:rsidR="00620CFA">
        <w:rPr>
          <w:rFonts w:ascii="Times New Roman" w:hAnsi="Times New Roman" w:cs="Times New Roman"/>
          <w:color w:val="333333"/>
          <w:sz w:val="28"/>
          <w:szCs w:val="28"/>
          <w:shd w:val="clear" w:color="auto" w:fill="FFFFFF"/>
        </w:rPr>
        <w:t xml:space="preserve">с </w:t>
      </w:r>
      <w:proofErr w:type="gramStart"/>
      <w:r w:rsidR="00620CFA">
        <w:rPr>
          <w:rFonts w:ascii="Times New Roman" w:hAnsi="Times New Roman" w:cs="Times New Roman"/>
          <w:color w:val="333333"/>
          <w:sz w:val="28"/>
          <w:szCs w:val="28"/>
          <w:shd w:val="clear" w:color="auto" w:fill="FFFFFF"/>
        </w:rPr>
        <w:t>ч</w:t>
      </w:r>
      <w:proofErr w:type="gramEnd"/>
      <w:r w:rsidR="00620CFA">
        <w:rPr>
          <w:rFonts w:ascii="Times New Roman" w:hAnsi="Times New Roman" w:cs="Times New Roman"/>
          <w:color w:val="333333"/>
          <w:sz w:val="28"/>
          <w:szCs w:val="28"/>
          <w:shd w:val="clear" w:color="auto" w:fill="FFFFFF"/>
        </w:rPr>
        <w:t xml:space="preserve">. 9 ст. 94 </w:t>
      </w:r>
      <w:r w:rsidR="00A04F1D">
        <w:rPr>
          <w:rFonts w:ascii="Times New Roman" w:hAnsi="Times New Roman" w:cs="Times New Roman"/>
          <w:color w:val="333333"/>
          <w:sz w:val="28"/>
          <w:szCs w:val="28"/>
          <w:shd w:val="clear" w:color="auto" w:fill="FFFFFF"/>
        </w:rPr>
        <w:t xml:space="preserve">Закона </w:t>
      </w:r>
      <w:r w:rsidR="00620CFA">
        <w:rPr>
          <w:rFonts w:ascii="Times New Roman" w:hAnsi="Times New Roman" w:cs="Times New Roman"/>
          <w:color w:val="333333"/>
          <w:sz w:val="28"/>
          <w:szCs w:val="28"/>
          <w:shd w:val="clear" w:color="auto" w:fill="FFFFFF"/>
        </w:rPr>
        <w:t xml:space="preserve">44-ФЗ </w:t>
      </w:r>
      <w:r w:rsidR="00A04F1D">
        <w:rPr>
          <w:rFonts w:ascii="Times New Roman" w:hAnsi="Times New Roman" w:cs="Times New Roman"/>
          <w:color w:val="333333"/>
          <w:sz w:val="28"/>
          <w:szCs w:val="28"/>
          <w:shd w:val="clear" w:color="auto" w:fill="FFFFFF"/>
        </w:rPr>
        <w:t xml:space="preserve">и порядка подготовки </w:t>
      </w:r>
      <w:r w:rsidR="00A04F1D" w:rsidRPr="00620CFA">
        <w:rPr>
          <w:rFonts w:ascii="Times New Roman" w:hAnsi="Times New Roman" w:cs="Times New Roman"/>
          <w:color w:val="333333"/>
          <w:sz w:val="28"/>
          <w:szCs w:val="28"/>
          <w:shd w:val="clear" w:color="auto" w:fill="FFFFFF"/>
        </w:rPr>
        <w:t xml:space="preserve">отчета </w:t>
      </w:r>
      <w:r w:rsidR="00A04F1D">
        <w:rPr>
          <w:rFonts w:ascii="Times New Roman" w:hAnsi="Times New Roman" w:cs="Times New Roman"/>
          <w:color w:val="333333"/>
          <w:sz w:val="28"/>
          <w:szCs w:val="28"/>
          <w:shd w:val="clear" w:color="auto" w:fill="FFFFFF"/>
        </w:rPr>
        <w:t>на основ</w:t>
      </w:r>
      <w:r w:rsidR="00A04F1D">
        <w:rPr>
          <w:rFonts w:ascii="Times New Roman" w:hAnsi="Times New Roman" w:cs="Times New Roman"/>
          <w:color w:val="333333"/>
          <w:sz w:val="28"/>
          <w:szCs w:val="28"/>
          <w:shd w:val="clear" w:color="auto" w:fill="FFFFFF"/>
        </w:rPr>
        <w:t>а</w:t>
      </w:r>
      <w:r w:rsidR="00A04F1D">
        <w:rPr>
          <w:rFonts w:ascii="Times New Roman" w:hAnsi="Times New Roman" w:cs="Times New Roman"/>
          <w:color w:val="333333"/>
          <w:sz w:val="28"/>
          <w:szCs w:val="28"/>
          <w:shd w:val="clear" w:color="auto" w:fill="FFFFFF"/>
        </w:rPr>
        <w:t>нии</w:t>
      </w:r>
      <w:r w:rsidR="00A04F1D" w:rsidRPr="00620CFA">
        <w:rPr>
          <w:rFonts w:ascii="Times New Roman" w:hAnsi="Times New Roman" w:cs="Times New Roman"/>
          <w:color w:val="333333"/>
          <w:sz w:val="28"/>
          <w:szCs w:val="28"/>
          <w:shd w:val="clear" w:color="auto" w:fill="FFFFFF"/>
        </w:rPr>
        <w:t> </w:t>
      </w:r>
      <w:hyperlink r:id="rId8" w:tgtFrame="_blank" w:history="1">
        <w:r w:rsidR="00A04F1D">
          <w:rPr>
            <w:rStyle w:val="a3"/>
            <w:rFonts w:ascii="Times New Roman" w:hAnsi="Times New Roman" w:cs="Times New Roman"/>
            <w:color w:val="auto"/>
            <w:sz w:val="28"/>
            <w:szCs w:val="28"/>
            <w:u w:val="none"/>
            <w:shd w:val="clear" w:color="auto" w:fill="FFFFFF"/>
          </w:rPr>
          <w:t>П</w:t>
        </w:r>
        <w:r w:rsidR="00A04F1D" w:rsidRPr="00A04F1D">
          <w:rPr>
            <w:rStyle w:val="a3"/>
            <w:rFonts w:ascii="Times New Roman" w:hAnsi="Times New Roman" w:cs="Times New Roman"/>
            <w:color w:val="auto"/>
            <w:sz w:val="28"/>
            <w:szCs w:val="28"/>
            <w:u w:val="none"/>
            <w:shd w:val="clear" w:color="auto" w:fill="FFFFFF"/>
          </w:rPr>
          <w:t>остановлении Правительства РФ от 28 ноября 2013 г. № 1093</w:t>
        </w:r>
      </w:hyperlink>
      <w:r w:rsidR="00A04F1D" w:rsidRPr="00A04F1D">
        <w:rPr>
          <w:rFonts w:ascii="Times New Roman" w:hAnsi="Times New Roman" w:cs="Times New Roman"/>
          <w:sz w:val="28"/>
          <w:szCs w:val="28"/>
          <w:shd w:val="clear" w:color="auto" w:fill="FFFFFF"/>
        </w:rPr>
        <w:t>.</w:t>
      </w:r>
    </w:p>
    <w:p w:rsidR="00E91F2B" w:rsidRPr="00620CFA" w:rsidRDefault="00620CFA" w:rsidP="00E91F2B">
      <w:pPr>
        <w:autoSpaceDE w:val="0"/>
        <w:autoSpaceDN w:val="0"/>
        <w:adjustRightInd w:val="0"/>
        <w:spacing w:after="0"/>
        <w:jc w:val="both"/>
        <w:rPr>
          <w:rFonts w:ascii="Times New Roman" w:hAnsi="Times New Roman" w:cs="Times New Roman"/>
          <w:sz w:val="28"/>
          <w:szCs w:val="28"/>
        </w:rPr>
      </w:pPr>
      <w:r w:rsidRPr="00620CFA">
        <w:rPr>
          <w:rFonts w:ascii="Times New Roman" w:hAnsi="Times New Roman" w:cs="Times New Roman"/>
          <w:color w:val="333333"/>
          <w:sz w:val="28"/>
          <w:szCs w:val="28"/>
          <w:shd w:val="clear" w:color="auto" w:fill="FFFFFF"/>
        </w:rPr>
        <w:t xml:space="preserve">Заказчик обязан составлять отчет об исполнении контракта (о результатах отдельного этапа исполнения) и размещать его в ЕИС в установленные Законом сроки. </w:t>
      </w:r>
    </w:p>
    <w:p w:rsidR="00E91F2B" w:rsidRDefault="00E91F2B" w:rsidP="00E91F2B">
      <w:pPr>
        <w:autoSpaceDE w:val="0"/>
        <w:autoSpaceDN w:val="0"/>
        <w:adjustRightInd w:val="0"/>
        <w:spacing w:before="220" w:after="0"/>
        <w:ind w:firstLine="540"/>
        <w:jc w:val="both"/>
        <w:rPr>
          <w:rFonts w:ascii="Times New Roman" w:hAnsi="Times New Roman" w:cs="Times New Roman"/>
          <w:sz w:val="28"/>
          <w:szCs w:val="28"/>
        </w:rPr>
      </w:pPr>
      <w:r>
        <w:rPr>
          <w:rFonts w:ascii="Times New Roman" w:hAnsi="Times New Roman" w:cs="Times New Roman"/>
          <w:sz w:val="28"/>
          <w:szCs w:val="28"/>
        </w:rPr>
        <w:t>О</w:t>
      </w:r>
      <w:r w:rsidRPr="00BB3D06">
        <w:rPr>
          <w:rFonts w:ascii="Times New Roman" w:hAnsi="Times New Roman" w:cs="Times New Roman"/>
          <w:sz w:val="28"/>
          <w:szCs w:val="28"/>
        </w:rPr>
        <w:t>тчет об исполнении контракта, в котором не предусмотрены этапы его исполн</w:t>
      </w:r>
      <w:r w:rsidRPr="00BB3D06">
        <w:rPr>
          <w:rFonts w:ascii="Times New Roman" w:hAnsi="Times New Roman" w:cs="Times New Roman"/>
          <w:sz w:val="28"/>
          <w:szCs w:val="28"/>
        </w:rPr>
        <w:t>е</w:t>
      </w:r>
      <w:r w:rsidRPr="00BB3D06">
        <w:rPr>
          <w:rFonts w:ascii="Times New Roman" w:hAnsi="Times New Roman" w:cs="Times New Roman"/>
          <w:sz w:val="28"/>
          <w:szCs w:val="28"/>
        </w:rPr>
        <w:t>ния, но приемка и оплата товара производятся ежемесячно, должен размещаться также ежемесячно.</w:t>
      </w:r>
    </w:p>
    <w:p w:rsidR="00E91F2B" w:rsidRDefault="00E91F2B" w:rsidP="00E91F2B">
      <w:pPr>
        <w:autoSpaceDE w:val="0"/>
        <w:autoSpaceDN w:val="0"/>
        <w:adjustRightInd w:val="0"/>
        <w:spacing w:before="220"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w:t>
      </w:r>
      <w:proofErr w:type="gramStart"/>
      <w:r w:rsidR="00A04F1D">
        <w:rPr>
          <w:rFonts w:ascii="Times New Roman" w:hAnsi="Times New Roman" w:cs="Times New Roman"/>
          <w:color w:val="333333"/>
          <w:sz w:val="28"/>
          <w:szCs w:val="28"/>
          <w:shd w:val="clear" w:color="auto" w:fill="FFFFFF"/>
        </w:rPr>
        <w:t>ч</w:t>
      </w:r>
      <w:proofErr w:type="gramEnd"/>
      <w:r w:rsidR="00A04F1D">
        <w:rPr>
          <w:rFonts w:ascii="Times New Roman" w:hAnsi="Times New Roman" w:cs="Times New Roman"/>
          <w:color w:val="333333"/>
          <w:sz w:val="28"/>
          <w:szCs w:val="28"/>
          <w:shd w:val="clear" w:color="auto" w:fill="FFFFFF"/>
        </w:rPr>
        <w:t xml:space="preserve">. 9 ст. 94 Закона 44-ФЗ и порядка подготовки </w:t>
      </w:r>
      <w:r w:rsidR="00A04F1D" w:rsidRPr="00620CFA">
        <w:rPr>
          <w:rFonts w:ascii="Times New Roman" w:hAnsi="Times New Roman" w:cs="Times New Roman"/>
          <w:color w:val="333333"/>
          <w:sz w:val="28"/>
          <w:szCs w:val="28"/>
          <w:shd w:val="clear" w:color="auto" w:fill="FFFFFF"/>
        </w:rPr>
        <w:t xml:space="preserve">отчета </w:t>
      </w:r>
      <w:r w:rsidR="00A04F1D">
        <w:rPr>
          <w:rFonts w:ascii="Times New Roman" w:hAnsi="Times New Roman" w:cs="Times New Roman"/>
          <w:color w:val="333333"/>
          <w:sz w:val="28"/>
          <w:szCs w:val="28"/>
          <w:shd w:val="clear" w:color="auto" w:fill="FFFFFF"/>
        </w:rPr>
        <w:t>на основ</w:t>
      </w:r>
      <w:r w:rsidR="00A04F1D">
        <w:rPr>
          <w:rFonts w:ascii="Times New Roman" w:hAnsi="Times New Roman" w:cs="Times New Roman"/>
          <w:color w:val="333333"/>
          <w:sz w:val="28"/>
          <w:szCs w:val="28"/>
          <w:shd w:val="clear" w:color="auto" w:fill="FFFFFF"/>
        </w:rPr>
        <w:t>а</w:t>
      </w:r>
      <w:r w:rsidR="00A04F1D">
        <w:rPr>
          <w:rFonts w:ascii="Times New Roman" w:hAnsi="Times New Roman" w:cs="Times New Roman"/>
          <w:color w:val="333333"/>
          <w:sz w:val="28"/>
          <w:szCs w:val="28"/>
          <w:shd w:val="clear" w:color="auto" w:fill="FFFFFF"/>
        </w:rPr>
        <w:t>нии</w:t>
      </w:r>
      <w:r w:rsidR="00A04F1D" w:rsidRPr="00620CFA">
        <w:rPr>
          <w:rFonts w:ascii="Times New Roman" w:hAnsi="Times New Roman" w:cs="Times New Roman"/>
          <w:color w:val="333333"/>
          <w:sz w:val="28"/>
          <w:szCs w:val="28"/>
          <w:shd w:val="clear" w:color="auto" w:fill="FFFFFF"/>
        </w:rPr>
        <w:t> </w:t>
      </w:r>
      <w:hyperlink r:id="rId9" w:tgtFrame="_blank" w:history="1">
        <w:r w:rsidR="00A04F1D">
          <w:rPr>
            <w:rStyle w:val="a3"/>
            <w:rFonts w:ascii="Times New Roman" w:hAnsi="Times New Roman" w:cs="Times New Roman"/>
            <w:color w:val="auto"/>
            <w:sz w:val="28"/>
            <w:szCs w:val="28"/>
            <w:u w:val="none"/>
            <w:shd w:val="clear" w:color="auto" w:fill="FFFFFF"/>
          </w:rPr>
          <w:t>П</w:t>
        </w:r>
        <w:r w:rsidR="00A04F1D" w:rsidRPr="00A04F1D">
          <w:rPr>
            <w:rStyle w:val="a3"/>
            <w:rFonts w:ascii="Times New Roman" w:hAnsi="Times New Roman" w:cs="Times New Roman"/>
            <w:color w:val="auto"/>
            <w:sz w:val="28"/>
            <w:szCs w:val="28"/>
            <w:u w:val="none"/>
            <w:shd w:val="clear" w:color="auto" w:fill="FFFFFF"/>
          </w:rPr>
          <w:t>остановлении Правительства РФ от 28 ноября 2013 г. № 1093</w:t>
        </w:r>
      </w:hyperlink>
      <w:r>
        <w:rPr>
          <w:rFonts w:ascii="Times New Roman" w:hAnsi="Times New Roman" w:cs="Times New Roman"/>
          <w:sz w:val="28"/>
          <w:szCs w:val="28"/>
        </w:rPr>
        <w:t>, отчеты заказчиков на ЕИС не размещались.</w:t>
      </w:r>
    </w:p>
    <w:p w:rsidR="00E91F2B" w:rsidRPr="00E91F2B" w:rsidRDefault="00E91F2B" w:rsidP="008E2D6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
    <w:p w:rsidR="009A44BF" w:rsidRPr="003F600E" w:rsidRDefault="009A44BF" w:rsidP="00CB394C">
      <w:pPr>
        <w:spacing w:line="360" w:lineRule="auto"/>
        <w:jc w:val="both"/>
        <w:rPr>
          <w:rFonts w:ascii="Times New Roman" w:hAnsi="Times New Roman" w:cs="Times New Roman"/>
          <w:b/>
          <w:sz w:val="28"/>
          <w:szCs w:val="28"/>
        </w:rPr>
      </w:pPr>
      <w:r w:rsidRPr="003F600E">
        <w:rPr>
          <w:rFonts w:ascii="Times New Roman" w:hAnsi="Times New Roman" w:cs="Times New Roman"/>
          <w:b/>
          <w:sz w:val="28"/>
          <w:szCs w:val="28"/>
        </w:rPr>
        <w:t>Выводы, в результате проведения плановой проверки:</w:t>
      </w:r>
    </w:p>
    <w:p w:rsidR="002B7C15" w:rsidRDefault="009A44BF" w:rsidP="00CB394C">
      <w:pPr>
        <w:jc w:val="both"/>
        <w:rPr>
          <w:rFonts w:ascii="Times New Roman" w:hAnsi="Times New Roman" w:cs="Times New Roman"/>
          <w:sz w:val="28"/>
          <w:szCs w:val="28"/>
        </w:rPr>
      </w:pPr>
      <w:r w:rsidRPr="003F600E">
        <w:rPr>
          <w:rFonts w:ascii="Times New Roman" w:hAnsi="Times New Roman" w:cs="Times New Roman"/>
          <w:sz w:val="28"/>
          <w:szCs w:val="28"/>
        </w:rPr>
        <w:t xml:space="preserve">      В результате </w:t>
      </w:r>
      <w:r w:rsidR="009F00CA">
        <w:rPr>
          <w:rFonts w:ascii="Times New Roman" w:hAnsi="Times New Roman" w:cs="Times New Roman"/>
          <w:sz w:val="28"/>
          <w:szCs w:val="28"/>
        </w:rPr>
        <w:t xml:space="preserve">выборочной </w:t>
      </w:r>
      <w:r w:rsidRPr="003F600E">
        <w:rPr>
          <w:rFonts w:ascii="Times New Roman" w:hAnsi="Times New Roman" w:cs="Times New Roman"/>
          <w:sz w:val="28"/>
          <w:szCs w:val="28"/>
        </w:rPr>
        <w:t xml:space="preserve">проверки соблюдений </w:t>
      </w:r>
      <w:r w:rsidR="009F00CA">
        <w:rPr>
          <w:rFonts w:ascii="Times New Roman" w:hAnsi="Times New Roman" w:cs="Times New Roman"/>
          <w:sz w:val="28"/>
          <w:szCs w:val="28"/>
        </w:rPr>
        <w:t xml:space="preserve">Администрацией Витимского городского поселения </w:t>
      </w:r>
      <w:r w:rsidRPr="003F600E">
        <w:rPr>
          <w:rFonts w:ascii="Times New Roman" w:hAnsi="Times New Roman" w:cs="Times New Roman"/>
          <w:sz w:val="28"/>
          <w:szCs w:val="28"/>
        </w:rPr>
        <w:t>требований законодательства Российской Федерации и иных нормативно-правовых актов о контрактной</w:t>
      </w:r>
      <w:r w:rsidR="009F00CA">
        <w:rPr>
          <w:rFonts w:ascii="Times New Roman" w:hAnsi="Times New Roman" w:cs="Times New Roman"/>
          <w:sz w:val="28"/>
          <w:szCs w:val="28"/>
        </w:rPr>
        <w:t xml:space="preserve"> системе в сфере закупок за 2018</w:t>
      </w:r>
      <w:r w:rsidRPr="003F600E">
        <w:rPr>
          <w:rFonts w:ascii="Times New Roman" w:hAnsi="Times New Roman" w:cs="Times New Roman"/>
          <w:sz w:val="28"/>
          <w:szCs w:val="28"/>
        </w:rPr>
        <w:t>г, устано</w:t>
      </w:r>
      <w:r w:rsidRPr="003F600E">
        <w:rPr>
          <w:rFonts w:ascii="Times New Roman" w:hAnsi="Times New Roman" w:cs="Times New Roman"/>
          <w:sz w:val="28"/>
          <w:szCs w:val="28"/>
        </w:rPr>
        <w:t>в</w:t>
      </w:r>
      <w:r w:rsidRPr="003F600E">
        <w:rPr>
          <w:rFonts w:ascii="Times New Roman" w:hAnsi="Times New Roman" w:cs="Times New Roman"/>
          <w:sz w:val="28"/>
          <w:szCs w:val="28"/>
        </w:rPr>
        <w:t xml:space="preserve">лено следующее: </w:t>
      </w:r>
    </w:p>
    <w:p w:rsidR="009A44BF" w:rsidRDefault="002B7C15" w:rsidP="00CB394C">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В нарушении Постановления Правительства от 05.06.2015г №554 в Форме обо</w:t>
      </w:r>
      <w:r>
        <w:rPr>
          <w:rFonts w:ascii="Times New Roman" w:hAnsi="Times New Roman" w:cs="Times New Roman"/>
          <w:sz w:val="28"/>
          <w:szCs w:val="28"/>
        </w:rPr>
        <w:t>с</w:t>
      </w:r>
      <w:r>
        <w:rPr>
          <w:rFonts w:ascii="Times New Roman" w:hAnsi="Times New Roman" w:cs="Times New Roman"/>
          <w:sz w:val="28"/>
          <w:szCs w:val="28"/>
        </w:rPr>
        <w:t>нования в графе</w:t>
      </w:r>
      <w:r w:rsidR="009A44BF" w:rsidRPr="002B7C15">
        <w:rPr>
          <w:rFonts w:ascii="Times New Roman" w:hAnsi="Times New Roman" w:cs="Times New Roman"/>
          <w:sz w:val="28"/>
          <w:szCs w:val="28"/>
        </w:rPr>
        <w:t xml:space="preserve"> </w:t>
      </w:r>
      <w:r>
        <w:rPr>
          <w:rFonts w:ascii="Times New Roman" w:hAnsi="Times New Roman" w:cs="Times New Roman"/>
          <w:sz w:val="28"/>
          <w:szCs w:val="28"/>
        </w:rPr>
        <w:t>9 способ определения поставщика (подрядчика, исполнителя) выбран не в соответствии с частью 1 статьи 93 Закона 44-ФЗ.</w:t>
      </w:r>
    </w:p>
    <w:p w:rsidR="009620FD" w:rsidRDefault="009620FD" w:rsidP="00CB394C">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В нарушении части 3 статьи 103 Закона 44-ФЗ от 05.04.2013 года, информация о заключенных контрактах, информация об исполнении контрактов на Официал</w:t>
      </w:r>
      <w:r>
        <w:rPr>
          <w:rFonts w:ascii="Times New Roman" w:hAnsi="Times New Roman" w:cs="Times New Roman"/>
          <w:sz w:val="28"/>
          <w:szCs w:val="28"/>
        </w:rPr>
        <w:t>ь</w:t>
      </w:r>
      <w:r>
        <w:rPr>
          <w:rFonts w:ascii="Times New Roman" w:hAnsi="Times New Roman" w:cs="Times New Roman"/>
          <w:sz w:val="28"/>
          <w:szCs w:val="28"/>
        </w:rPr>
        <w:t>ном сайте не размещена.</w:t>
      </w:r>
    </w:p>
    <w:p w:rsidR="009620FD" w:rsidRPr="009620FD" w:rsidRDefault="009620FD" w:rsidP="00CB394C">
      <w:pPr>
        <w:pStyle w:val="a5"/>
        <w:numPr>
          <w:ilvl w:val="0"/>
          <w:numId w:val="7"/>
        </w:numPr>
        <w:jc w:val="both"/>
        <w:rPr>
          <w:rFonts w:ascii="Times New Roman" w:hAnsi="Times New Roman" w:cs="Times New Roman"/>
          <w:sz w:val="28"/>
          <w:szCs w:val="28"/>
        </w:rPr>
      </w:pPr>
      <w:r w:rsidRPr="009620FD">
        <w:rPr>
          <w:rFonts w:ascii="Times New Roman" w:hAnsi="Times New Roman" w:cs="Times New Roman"/>
          <w:sz w:val="28"/>
          <w:szCs w:val="28"/>
        </w:rPr>
        <w:t>В нарушении части 2 статьи 93 Закона № 44-ФЗ Администрация Витимского г</w:t>
      </w:r>
      <w:r w:rsidRPr="009620FD">
        <w:rPr>
          <w:rFonts w:ascii="Times New Roman" w:hAnsi="Times New Roman" w:cs="Times New Roman"/>
          <w:sz w:val="28"/>
          <w:szCs w:val="28"/>
        </w:rPr>
        <w:t>о</w:t>
      </w:r>
      <w:r w:rsidRPr="009620FD">
        <w:rPr>
          <w:rFonts w:ascii="Times New Roman" w:hAnsi="Times New Roman" w:cs="Times New Roman"/>
          <w:sz w:val="28"/>
          <w:szCs w:val="28"/>
        </w:rPr>
        <w:t xml:space="preserve">родского поселения не уведомила контрольный орган в сфере закупок о закупке по пункту 9 части 1 статьи 93 Закона 44-ФЗ не позднее одного рабочего дня </w:t>
      </w:r>
      <w:proofErr w:type="gramStart"/>
      <w:r w:rsidRPr="009620FD">
        <w:rPr>
          <w:rFonts w:ascii="Times New Roman" w:hAnsi="Times New Roman" w:cs="Times New Roman"/>
          <w:sz w:val="28"/>
          <w:szCs w:val="28"/>
        </w:rPr>
        <w:t>с даты заключения</w:t>
      </w:r>
      <w:proofErr w:type="gramEnd"/>
      <w:r w:rsidRPr="009620FD">
        <w:rPr>
          <w:rFonts w:ascii="Times New Roman" w:hAnsi="Times New Roman" w:cs="Times New Roman"/>
          <w:sz w:val="28"/>
          <w:szCs w:val="28"/>
        </w:rPr>
        <w:t xml:space="preserve"> контракта.</w:t>
      </w:r>
    </w:p>
    <w:p w:rsidR="009620FD" w:rsidRPr="009620FD" w:rsidRDefault="009620FD" w:rsidP="00CB394C">
      <w:pPr>
        <w:pStyle w:val="a5"/>
        <w:numPr>
          <w:ilvl w:val="0"/>
          <w:numId w:val="7"/>
        </w:numPr>
        <w:autoSpaceDE w:val="0"/>
        <w:autoSpaceDN w:val="0"/>
        <w:adjustRightInd w:val="0"/>
        <w:spacing w:after="0"/>
        <w:jc w:val="both"/>
        <w:rPr>
          <w:rFonts w:ascii="Times New Roman" w:hAnsi="Times New Roman" w:cs="Times New Roman"/>
          <w:sz w:val="28"/>
          <w:szCs w:val="28"/>
        </w:rPr>
      </w:pPr>
      <w:proofErr w:type="gramStart"/>
      <w:r w:rsidRPr="009620FD">
        <w:rPr>
          <w:rFonts w:ascii="Times New Roman" w:hAnsi="Times New Roman" w:cs="Times New Roman"/>
          <w:sz w:val="28"/>
          <w:szCs w:val="28"/>
        </w:rPr>
        <w:t>В нарушении Постановления Правительства РФ от 05.06.2015г № 554 «Об у</w:t>
      </w:r>
      <w:r w:rsidRPr="009620FD">
        <w:rPr>
          <w:rFonts w:ascii="Times New Roman" w:hAnsi="Times New Roman" w:cs="Times New Roman"/>
          <w:sz w:val="28"/>
          <w:szCs w:val="28"/>
        </w:rPr>
        <w:t>т</w:t>
      </w:r>
      <w:r w:rsidRPr="009620FD">
        <w:rPr>
          <w:rFonts w:ascii="Times New Roman" w:hAnsi="Times New Roman" w:cs="Times New Roman"/>
          <w:sz w:val="28"/>
          <w:szCs w:val="28"/>
        </w:rPr>
        <w:t>верждении Правил формирования, утверждения и ведения плана-графика закупок товаров, работ, услуг для обеспечения муниципальных нужд, а также требований к форме плана-графика закупок товаров, работ, услуг для обеспечения муниц</w:t>
      </w:r>
      <w:r w:rsidRPr="009620FD">
        <w:rPr>
          <w:rFonts w:ascii="Times New Roman" w:hAnsi="Times New Roman" w:cs="Times New Roman"/>
          <w:sz w:val="28"/>
          <w:szCs w:val="28"/>
        </w:rPr>
        <w:t>и</w:t>
      </w:r>
      <w:r w:rsidRPr="009620FD">
        <w:rPr>
          <w:rFonts w:ascii="Times New Roman" w:hAnsi="Times New Roman" w:cs="Times New Roman"/>
          <w:sz w:val="28"/>
          <w:szCs w:val="28"/>
        </w:rPr>
        <w:t>пальных нужд» в связи с осуществлением данной закупки Заказчик не внес и</w:t>
      </w:r>
      <w:r w:rsidRPr="009620FD">
        <w:rPr>
          <w:rFonts w:ascii="Times New Roman" w:hAnsi="Times New Roman" w:cs="Times New Roman"/>
          <w:sz w:val="28"/>
          <w:szCs w:val="28"/>
        </w:rPr>
        <w:t>з</w:t>
      </w:r>
      <w:r w:rsidRPr="009620FD">
        <w:rPr>
          <w:rFonts w:ascii="Times New Roman" w:hAnsi="Times New Roman" w:cs="Times New Roman"/>
          <w:sz w:val="28"/>
          <w:szCs w:val="28"/>
        </w:rPr>
        <w:t>менения в план-график (версия 11).</w:t>
      </w:r>
      <w:proofErr w:type="gramEnd"/>
    </w:p>
    <w:p w:rsidR="009620FD" w:rsidRPr="009620FD" w:rsidRDefault="009620FD" w:rsidP="00CB394C">
      <w:pPr>
        <w:pStyle w:val="a5"/>
        <w:numPr>
          <w:ilvl w:val="0"/>
          <w:numId w:val="7"/>
        </w:numPr>
        <w:autoSpaceDE w:val="0"/>
        <w:autoSpaceDN w:val="0"/>
        <w:adjustRightInd w:val="0"/>
        <w:spacing w:after="0"/>
        <w:jc w:val="both"/>
        <w:rPr>
          <w:rFonts w:ascii="Times New Roman" w:hAnsi="Times New Roman" w:cs="Times New Roman"/>
          <w:sz w:val="28"/>
          <w:szCs w:val="28"/>
        </w:rPr>
      </w:pPr>
      <w:r w:rsidRPr="009620FD">
        <w:rPr>
          <w:rFonts w:ascii="Times New Roman" w:hAnsi="Times New Roman" w:cs="Times New Roman"/>
          <w:sz w:val="28"/>
          <w:szCs w:val="28"/>
        </w:rPr>
        <w:t>В нарушении части 3 статьи 93 Федерального закона Заказчик не обосновал д</w:t>
      </w:r>
      <w:r w:rsidRPr="009620FD">
        <w:rPr>
          <w:rFonts w:ascii="Times New Roman" w:hAnsi="Times New Roman" w:cs="Times New Roman"/>
          <w:sz w:val="28"/>
          <w:szCs w:val="28"/>
        </w:rPr>
        <w:t>о</w:t>
      </w:r>
      <w:r w:rsidRPr="009620FD">
        <w:rPr>
          <w:rFonts w:ascii="Times New Roman" w:hAnsi="Times New Roman" w:cs="Times New Roman"/>
          <w:sz w:val="28"/>
          <w:szCs w:val="28"/>
        </w:rPr>
        <w:t>кументально невозможность или нецелесообразность использования иных сп</w:t>
      </w:r>
      <w:r w:rsidRPr="009620FD">
        <w:rPr>
          <w:rFonts w:ascii="Times New Roman" w:hAnsi="Times New Roman" w:cs="Times New Roman"/>
          <w:sz w:val="28"/>
          <w:szCs w:val="28"/>
        </w:rPr>
        <w:t>о</w:t>
      </w:r>
      <w:r w:rsidRPr="009620FD">
        <w:rPr>
          <w:rFonts w:ascii="Times New Roman" w:hAnsi="Times New Roman" w:cs="Times New Roman"/>
          <w:sz w:val="28"/>
          <w:szCs w:val="28"/>
        </w:rPr>
        <w:t>собов определения поставщика (подрядчика, исполнителя), а также цену ко</w:t>
      </w:r>
      <w:r w:rsidRPr="009620FD">
        <w:rPr>
          <w:rFonts w:ascii="Times New Roman" w:hAnsi="Times New Roman" w:cs="Times New Roman"/>
          <w:sz w:val="28"/>
          <w:szCs w:val="28"/>
        </w:rPr>
        <w:t>н</w:t>
      </w:r>
      <w:r w:rsidRPr="009620FD">
        <w:rPr>
          <w:rFonts w:ascii="Times New Roman" w:hAnsi="Times New Roman" w:cs="Times New Roman"/>
          <w:sz w:val="28"/>
          <w:szCs w:val="28"/>
        </w:rPr>
        <w:t>тракта и иные существенные условия контракта.</w:t>
      </w:r>
    </w:p>
    <w:p w:rsidR="009620FD" w:rsidRPr="009620FD" w:rsidRDefault="009620FD" w:rsidP="00CB394C">
      <w:pPr>
        <w:pStyle w:val="a5"/>
        <w:numPr>
          <w:ilvl w:val="0"/>
          <w:numId w:val="7"/>
        </w:numPr>
        <w:autoSpaceDE w:val="0"/>
        <w:autoSpaceDN w:val="0"/>
        <w:adjustRightInd w:val="0"/>
        <w:spacing w:after="0"/>
        <w:jc w:val="both"/>
        <w:rPr>
          <w:rFonts w:ascii="Times New Roman" w:hAnsi="Times New Roman" w:cs="Times New Roman"/>
          <w:sz w:val="28"/>
          <w:szCs w:val="28"/>
        </w:rPr>
      </w:pPr>
      <w:r w:rsidRPr="009620FD">
        <w:rPr>
          <w:rFonts w:ascii="Times New Roman" w:hAnsi="Times New Roman" w:cs="Times New Roman"/>
          <w:sz w:val="28"/>
          <w:szCs w:val="28"/>
        </w:rPr>
        <w:t>В нарушении части 4 статьи 93 Закона № 44-ФЗ контракт не содержит расчет и обоснование цены контракта.</w:t>
      </w:r>
    </w:p>
    <w:p w:rsidR="009620FD" w:rsidRDefault="009620FD" w:rsidP="00CB394C">
      <w:pPr>
        <w:pStyle w:val="a5"/>
        <w:numPr>
          <w:ilvl w:val="0"/>
          <w:numId w:val="7"/>
        </w:numPr>
        <w:autoSpaceDE w:val="0"/>
        <w:autoSpaceDN w:val="0"/>
        <w:adjustRightInd w:val="0"/>
        <w:spacing w:after="0"/>
        <w:jc w:val="both"/>
        <w:rPr>
          <w:rFonts w:ascii="Times New Roman" w:hAnsi="Times New Roman" w:cs="Times New Roman"/>
          <w:sz w:val="28"/>
          <w:szCs w:val="28"/>
        </w:rPr>
      </w:pPr>
      <w:r w:rsidRPr="009620FD">
        <w:rPr>
          <w:rFonts w:ascii="Times New Roman" w:hAnsi="Times New Roman" w:cs="Times New Roman"/>
          <w:sz w:val="28"/>
          <w:szCs w:val="28"/>
        </w:rPr>
        <w:t>В нарушении части 1 статьи 103 Закона № 44-ФЗ информация о контракте, з</w:t>
      </w:r>
      <w:r w:rsidRPr="009620FD">
        <w:rPr>
          <w:rFonts w:ascii="Times New Roman" w:hAnsi="Times New Roman" w:cs="Times New Roman"/>
          <w:sz w:val="28"/>
          <w:szCs w:val="28"/>
        </w:rPr>
        <w:t>а</w:t>
      </w:r>
      <w:r w:rsidRPr="009620FD">
        <w:rPr>
          <w:rFonts w:ascii="Times New Roman" w:hAnsi="Times New Roman" w:cs="Times New Roman"/>
          <w:sz w:val="28"/>
          <w:szCs w:val="28"/>
        </w:rPr>
        <w:t>ключенном по пункту 9 статьи 93 не включена в реестр контрактов.</w:t>
      </w:r>
    </w:p>
    <w:p w:rsidR="00A04F1D" w:rsidRPr="00A04F1D" w:rsidRDefault="00A04F1D" w:rsidP="00A04F1D">
      <w:pPr>
        <w:pStyle w:val="a5"/>
        <w:numPr>
          <w:ilvl w:val="0"/>
          <w:numId w:val="7"/>
        </w:numPr>
        <w:autoSpaceDE w:val="0"/>
        <w:autoSpaceDN w:val="0"/>
        <w:adjustRightInd w:val="0"/>
        <w:spacing w:before="220" w:after="0"/>
        <w:jc w:val="both"/>
        <w:rPr>
          <w:rFonts w:ascii="Times New Roman" w:hAnsi="Times New Roman" w:cs="Times New Roman"/>
          <w:sz w:val="28"/>
          <w:szCs w:val="28"/>
        </w:rPr>
      </w:pPr>
      <w:r w:rsidRPr="00A04F1D">
        <w:rPr>
          <w:rFonts w:ascii="Times New Roman" w:hAnsi="Times New Roman" w:cs="Times New Roman"/>
          <w:sz w:val="28"/>
          <w:szCs w:val="28"/>
        </w:rPr>
        <w:t xml:space="preserve">В нарушении </w:t>
      </w:r>
      <w:proofErr w:type="gramStart"/>
      <w:r w:rsidRPr="00A04F1D">
        <w:rPr>
          <w:rFonts w:ascii="Times New Roman" w:hAnsi="Times New Roman" w:cs="Times New Roman"/>
          <w:color w:val="333333"/>
          <w:sz w:val="28"/>
          <w:szCs w:val="28"/>
          <w:shd w:val="clear" w:color="auto" w:fill="FFFFFF"/>
        </w:rPr>
        <w:t>ч</w:t>
      </w:r>
      <w:proofErr w:type="gramEnd"/>
      <w:r w:rsidRPr="00A04F1D">
        <w:rPr>
          <w:rFonts w:ascii="Times New Roman" w:hAnsi="Times New Roman" w:cs="Times New Roman"/>
          <w:color w:val="333333"/>
          <w:sz w:val="28"/>
          <w:szCs w:val="28"/>
          <w:shd w:val="clear" w:color="auto" w:fill="FFFFFF"/>
        </w:rPr>
        <w:t>. 9 ст. 94 Закона 44-ФЗ и порядка подготовки отчета на основ</w:t>
      </w:r>
      <w:r w:rsidRPr="00A04F1D">
        <w:rPr>
          <w:rFonts w:ascii="Times New Roman" w:hAnsi="Times New Roman" w:cs="Times New Roman"/>
          <w:color w:val="333333"/>
          <w:sz w:val="28"/>
          <w:szCs w:val="28"/>
          <w:shd w:val="clear" w:color="auto" w:fill="FFFFFF"/>
        </w:rPr>
        <w:t>а</w:t>
      </w:r>
      <w:r w:rsidRPr="00A04F1D">
        <w:rPr>
          <w:rFonts w:ascii="Times New Roman" w:hAnsi="Times New Roman" w:cs="Times New Roman"/>
          <w:color w:val="333333"/>
          <w:sz w:val="28"/>
          <w:szCs w:val="28"/>
          <w:shd w:val="clear" w:color="auto" w:fill="FFFFFF"/>
        </w:rPr>
        <w:t>нии </w:t>
      </w:r>
      <w:hyperlink r:id="rId10" w:tgtFrame="_blank" w:history="1">
        <w:r w:rsidRPr="00A04F1D">
          <w:rPr>
            <w:rStyle w:val="a3"/>
            <w:rFonts w:ascii="Times New Roman" w:hAnsi="Times New Roman" w:cs="Times New Roman"/>
            <w:color w:val="auto"/>
            <w:sz w:val="28"/>
            <w:szCs w:val="28"/>
            <w:u w:val="none"/>
            <w:shd w:val="clear" w:color="auto" w:fill="FFFFFF"/>
          </w:rPr>
          <w:t>Постановлении Правительства РФ от 28 ноября 2013 г. № 1093</w:t>
        </w:r>
      </w:hyperlink>
      <w:r w:rsidRPr="00A04F1D">
        <w:rPr>
          <w:rFonts w:ascii="Times New Roman" w:hAnsi="Times New Roman" w:cs="Times New Roman"/>
          <w:sz w:val="28"/>
          <w:szCs w:val="28"/>
        </w:rPr>
        <w:t>, отчеты з</w:t>
      </w:r>
      <w:r w:rsidRPr="00A04F1D">
        <w:rPr>
          <w:rFonts w:ascii="Times New Roman" w:hAnsi="Times New Roman" w:cs="Times New Roman"/>
          <w:sz w:val="28"/>
          <w:szCs w:val="28"/>
        </w:rPr>
        <w:t>а</w:t>
      </w:r>
      <w:r w:rsidRPr="00A04F1D">
        <w:rPr>
          <w:rFonts w:ascii="Times New Roman" w:hAnsi="Times New Roman" w:cs="Times New Roman"/>
          <w:sz w:val="28"/>
          <w:szCs w:val="28"/>
        </w:rPr>
        <w:t>казчиков на ЕИС не размещались.</w:t>
      </w:r>
    </w:p>
    <w:p w:rsidR="00E24E24" w:rsidRDefault="00E24E24" w:rsidP="00CB394C">
      <w:pPr>
        <w:autoSpaceDE w:val="0"/>
        <w:autoSpaceDN w:val="0"/>
        <w:adjustRightInd w:val="0"/>
        <w:spacing w:after="0"/>
        <w:jc w:val="both"/>
        <w:rPr>
          <w:rFonts w:ascii="Times New Roman" w:hAnsi="Times New Roman" w:cs="Times New Roman"/>
          <w:color w:val="000000"/>
          <w:sz w:val="28"/>
          <w:szCs w:val="28"/>
          <w:shd w:val="clear" w:color="auto" w:fill="FFFFFF"/>
        </w:rPr>
      </w:pPr>
      <w:r w:rsidRPr="00F12BF8">
        <w:rPr>
          <w:rFonts w:ascii="Times New Roman" w:hAnsi="Times New Roman" w:cs="Times New Roman"/>
          <w:b/>
          <w:i/>
          <w:sz w:val="28"/>
          <w:szCs w:val="28"/>
        </w:rPr>
        <w:t>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w:t>
      </w:r>
      <w:r w:rsidRPr="00F12BF8">
        <w:rPr>
          <w:rFonts w:ascii="Times New Roman" w:hAnsi="Times New Roman" w:cs="Times New Roman"/>
          <w:b/>
          <w:i/>
          <w:sz w:val="28"/>
          <w:szCs w:val="28"/>
        </w:rPr>
        <w:t>с</w:t>
      </w:r>
      <w:r w:rsidRPr="00F12BF8">
        <w:rPr>
          <w:rFonts w:ascii="Times New Roman" w:hAnsi="Times New Roman" w:cs="Times New Roman"/>
          <w:b/>
          <w:i/>
          <w:sz w:val="28"/>
          <w:szCs w:val="28"/>
        </w:rPr>
        <w:t>теме в сфере закупок, влечет наложение административного штрафа на дол</w:t>
      </w:r>
      <w:r w:rsidRPr="00F12BF8">
        <w:rPr>
          <w:rFonts w:ascii="Times New Roman" w:hAnsi="Times New Roman" w:cs="Times New Roman"/>
          <w:b/>
          <w:i/>
          <w:sz w:val="28"/>
          <w:szCs w:val="28"/>
        </w:rPr>
        <w:t>ж</w:t>
      </w:r>
      <w:r w:rsidRPr="00F12BF8">
        <w:rPr>
          <w:rFonts w:ascii="Times New Roman" w:hAnsi="Times New Roman" w:cs="Times New Roman"/>
          <w:b/>
          <w:i/>
          <w:sz w:val="28"/>
          <w:szCs w:val="28"/>
        </w:rPr>
        <w:t>ностных лиц в размере пятидесяти тысяч рублей; на юридических ли</w:t>
      </w:r>
      <w:proofErr w:type="gramStart"/>
      <w:r w:rsidRPr="00F12BF8">
        <w:rPr>
          <w:rFonts w:ascii="Times New Roman" w:hAnsi="Times New Roman" w:cs="Times New Roman"/>
          <w:b/>
          <w:i/>
          <w:sz w:val="28"/>
          <w:szCs w:val="28"/>
        </w:rPr>
        <w:t>ц-</w:t>
      </w:r>
      <w:proofErr w:type="gramEnd"/>
      <w:r w:rsidRPr="00F12BF8">
        <w:rPr>
          <w:rFonts w:ascii="Times New Roman" w:hAnsi="Times New Roman" w:cs="Times New Roman"/>
          <w:b/>
          <w:i/>
          <w:sz w:val="28"/>
          <w:szCs w:val="28"/>
        </w:rPr>
        <w:t xml:space="preserve"> пятисот тысяч рублей (ч. 3 ст. 7.30 </w:t>
      </w:r>
      <w:proofErr w:type="spellStart"/>
      <w:r w:rsidRPr="00F12BF8">
        <w:rPr>
          <w:rFonts w:ascii="Times New Roman" w:hAnsi="Times New Roman" w:cs="Times New Roman"/>
          <w:b/>
          <w:i/>
          <w:sz w:val="28"/>
          <w:szCs w:val="28"/>
        </w:rPr>
        <w:t>КоАП</w:t>
      </w:r>
      <w:proofErr w:type="spellEnd"/>
      <w:r w:rsidRPr="00F12BF8">
        <w:rPr>
          <w:rFonts w:ascii="Times New Roman" w:hAnsi="Times New Roman" w:cs="Times New Roman"/>
          <w:b/>
          <w:i/>
          <w:sz w:val="28"/>
          <w:szCs w:val="28"/>
        </w:rPr>
        <w:t>).</w:t>
      </w:r>
      <w:r w:rsidRPr="00F12BF8">
        <w:rPr>
          <w:rFonts w:ascii="Times New Roman" w:hAnsi="Times New Roman" w:cs="Times New Roman"/>
          <w:color w:val="000000"/>
          <w:sz w:val="28"/>
          <w:szCs w:val="28"/>
          <w:shd w:val="clear" w:color="auto" w:fill="FFFFFF"/>
        </w:rPr>
        <w:t xml:space="preserve"> </w:t>
      </w:r>
    </w:p>
    <w:p w:rsidR="00E24E24" w:rsidRPr="00DA70F4" w:rsidRDefault="00E24E24" w:rsidP="00CB394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DA70F4">
        <w:rPr>
          <w:rFonts w:ascii="Times New Roman" w:hAnsi="Times New Roman" w:cs="Times New Roman"/>
          <w:color w:val="000000"/>
          <w:sz w:val="28"/>
          <w:szCs w:val="28"/>
          <w:shd w:val="clear" w:color="auto" w:fill="FFFFFF"/>
        </w:rPr>
        <w:t>В силу ст. 107 Закона о контрактной системе лица, виновные в нарушении закон</w:t>
      </w:r>
      <w:r w:rsidRPr="00DA70F4">
        <w:rPr>
          <w:rFonts w:ascii="Times New Roman" w:hAnsi="Times New Roman" w:cs="Times New Roman"/>
          <w:color w:val="000000"/>
          <w:sz w:val="28"/>
          <w:szCs w:val="28"/>
          <w:shd w:val="clear" w:color="auto" w:fill="FFFFFF"/>
        </w:rPr>
        <w:t>о</w:t>
      </w:r>
      <w:r w:rsidRPr="00DA70F4">
        <w:rPr>
          <w:rFonts w:ascii="Times New Roman" w:hAnsi="Times New Roman" w:cs="Times New Roman"/>
          <w:color w:val="000000"/>
          <w:sz w:val="28"/>
          <w:szCs w:val="28"/>
          <w:shd w:val="clear" w:color="auto" w:fill="FFFFFF"/>
        </w:rPr>
        <w:t>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согласно законодательству РФ</w:t>
      </w:r>
      <w:r>
        <w:rPr>
          <w:rFonts w:ascii="Times New Roman" w:hAnsi="Times New Roman" w:cs="Times New Roman"/>
          <w:color w:val="000000"/>
          <w:sz w:val="28"/>
          <w:szCs w:val="28"/>
          <w:shd w:val="clear" w:color="auto" w:fill="FFFFFF"/>
        </w:rPr>
        <w:t>.</w:t>
      </w:r>
    </w:p>
    <w:p w:rsidR="00A04F1D" w:rsidRDefault="00A04F1D" w:rsidP="00CB394C">
      <w:pPr>
        <w:ind w:left="360"/>
        <w:jc w:val="both"/>
        <w:rPr>
          <w:rFonts w:ascii="Times New Roman" w:hAnsi="Times New Roman" w:cs="Times New Roman"/>
          <w:b/>
          <w:sz w:val="28"/>
          <w:szCs w:val="28"/>
        </w:rPr>
      </w:pPr>
    </w:p>
    <w:p w:rsidR="00A04F1D" w:rsidRDefault="00A04F1D" w:rsidP="00CB394C">
      <w:pPr>
        <w:ind w:left="360"/>
        <w:jc w:val="both"/>
        <w:rPr>
          <w:rFonts w:ascii="Times New Roman" w:hAnsi="Times New Roman" w:cs="Times New Roman"/>
          <w:b/>
          <w:sz w:val="28"/>
          <w:szCs w:val="28"/>
        </w:rPr>
      </w:pPr>
    </w:p>
    <w:p w:rsidR="009A44BF" w:rsidRDefault="009A44BF" w:rsidP="00CB394C">
      <w:pPr>
        <w:ind w:left="360"/>
        <w:jc w:val="both"/>
        <w:rPr>
          <w:rFonts w:ascii="Times New Roman" w:hAnsi="Times New Roman" w:cs="Times New Roman"/>
          <w:b/>
          <w:sz w:val="28"/>
          <w:szCs w:val="28"/>
        </w:rPr>
      </w:pPr>
      <w:r w:rsidRPr="00675DA9">
        <w:rPr>
          <w:rFonts w:ascii="Times New Roman" w:hAnsi="Times New Roman" w:cs="Times New Roman"/>
          <w:b/>
          <w:sz w:val="28"/>
          <w:szCs w:val="28"/>
        </w:rPr>
        <w:lastRenderedPageBreak/>
        <w:t>В целях недопущения в дальнейшем нарушений Заказчику рекомендуется:</w:t>
      </w:r>
    </w:p>
    <w:p w:rsidR="00F14FC7" w:rsidRPr="00A9008D" w:rsidRDefault="008E2D6B" w:rsidP="008E2D6B">
      <w:pPr>
        <w:jc w:val="both"/>
        <w:rPr>
          <w:rFonts w:ascii="Times New Roman" w:hAnsi="Times New Roman" w:cs="Times New Roman"/>
          <w:sz w:val="28"/>
          <w:szCs w:val="28"/>
        </w:rPr>
      </w:pPr>
      <w:r>
        <w:rPr>
          <w:rFonts w:ascii="Times New Roman" w:hAnsi="Times New Roman" w:cs="Times New Roman"/>
          <w:b/>
          <w:sz w:val="28"/>
          <w:szCs w:val="28"/>
        </w:rPr>
        <w:t xml:space="preserve"> </w:t>
      </w:r>
      <w:r w:rsidR="00F14FC7">
        <w:rPr>
          <w:rFonts w:ascii="Times New Roman" w:hAnsi="Times New Roman" w:cs="Times New Roman"/>
          <w:b/>
          <w:sz w:val="28"/>
          <w:szCs w:val="28"/>
        </w:rPr>
        <w:t>-</w:t>
      </w:r>
      <w:r w:rsidR="00A9008D">
        <w:rPr>
          <w:rFonts w:ascii="Times New Roman" w:hAnsi="Times New Roman" w:cs="Times New Roman"/>
          <w:b/>
          <w:sz w:val="28"/>
          <w:szCs w:val="28"/>
        </w:rPr>
        <w:t xml:space="preserve"> </w:t>
      </w:r>
      <w:proofErr w:type="gramStart"/>
      <w:r w:rsidR="00F14FC7" w:rsidRPr="00A9008D">
        <w:rPr>
          <w:rFonts w:ascii="Times New Roman" w:hAnsi="Times New Roman" w:cs="Times New Roman"/>
          <w:sz w:val="28"/>
          <w:szCs w:val="28"/>
        </w:rPr>
        <w:t>разместить информацию</w:t>
      </w:r>
      <w:proofErr w:type="gramEnd"/>
      <w:r w:rsidR="00F14FC7" w:rsidRPr="00A9008D">
        <w:rPr>
          <w:rFonts w:ascii="Times New Roman" w:hAnsi="Times New Roman" w:cs="Times New Roman"/>
          <w:sz w:val="28"/>
          <w:szCs w:val="28"/>
        </w:rPr>
        <w:t xml:space="preserve"> об исполнении контракта № </w:t>
      </w:r>
      <w:r w:rsidR="00A9008D">
        <w:rPr>
          <w:rFonts w:ascii="Times New Roman" w:hAnsi="Times New Roman" w:cs="Times New Roman"/>
          <w:sz w:val="28"/>
          <w:szCs w:val="28"/>
        </w:rPr>
        <w:t>1 от 09.01.2018г по электр</w:t>
      </w:r>
      <w:r w:rsidR="00A9008D">
        <w:rPr>
          <w:rFonts w:ascii="Times New Roman" w:hAnsi="Times New Roman" w:cs="Times New Roman"/>
          <w:sz w:val="28"/>
          <w:szCs w:val="28"/>
        </w:rPr>
        <w:t>о</w:t>
      </w:r>
      <w:r w:rsidR="00A9008D">
        <w:rPr>
          <w:rFonts w:ascii="Times New Roman" w:hAnsi="Times New Roman" w:cs="Times New Roman"/>
          <w:sz w:val="28"/>
          <w:szCs w:val="28"/>
        </w:rPr>
        <w:t>энергии на сумму 317 070,00 тыс. рублей, а также отчет заказчика;</w:t>
      </w:r>
    </w:p>
    <w:p w:rsidR="009A44BF" w:rsidRDefault="008E2D6B" w:rsidP="00CB39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44BF">
        <w:rPr>
          <w:rFonts w:ascii="Times New Roman" w:hAnsi="Times New Roman" w:cs="Times New Roman"/>
          <w:sz w:val="28"/>
          <w:szCs w:val="28"/>
        </w:rPr>
        <w:t xml:space="preserve"> </w:t>
      </w:r>
      <w:r w:rsidR="009A44BF" w:rsidRPr="003F600E">
        <w:rPr>
          <w:rFonts w:ascii="Times New Roman" w:hAnsi="Times New Roman" w:cs="Times New Roman"/>
          <w:sz w:val="28"/>
          <w:szCs w:val="28"/>
        </w:rPr>
        <w:t xml:space="preserve">- своевременно и в полном объеме размещать на официальном сайте информацию и документы, подлежащие размещению в соответствии с Федеральным законом </w:t>
      </w:r>
      <w:r w:rsidR="009A44BF">
        <w:rPr>
          <w:rFonts w:ascii="Times New Roman" w:hAnsi="Times New Roman" w:cs="Times New Roman"/>
          <w:sz w:val="28"/>
          <w:szCs w:val="28"/>
        </w:rPr>
        <w:t xml:space="preserve">№ </w:t>
      </w:r>
      <w:r w:rsidR="005C71D0">
        <w:rPr>
          <w:rFonts w:ascii="Times New Roman" w:hAnsi="Times New Roman" w:cs="Times New Roman"/>
          <w:sz w:val="28"/>
          <w:szCs w:val="28"/>
        </w:rPr>
        <w:t>44-ФЗ;</w:t>
      </w:r>
    </w:p>
    <w:p w:rsidR="009A44BF" w:rsidRPr="003F600E" w:rsidRDefault="005C71D0" w:rsidP="00CB39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CA4">
        <w:rPr>
          <w:rFonts w:ascii="Times New Roman" w:hAnsi="Times New Roman" w:cs="Times New Roman"/>
          <w:sz w:val="28"/>
          <w:szCs w:val="28"/>
        </w:rPr>
        <w:t>В связи с тем</w:t>
      </w:r>
      <w:r w:rsidR="009A44BF">
        <w:rPr>
          <w:rFonts w:ascii="Times New Roman" w:hAnsi="Times New Roman" w:cs="Times New Roman"/>
          <w:sz w:val="28"/>
          <w:szCs w:val="28"/>
        </w:rPr>
        <w:t xml:space="preserve">, что </w:t>
      </w:r>
      <w:r w:rsidR="00A9008D">
        <w:rPr>
          <w:rFonts w:ascii="Times New Roman" w:hAnsi="Times New Roman" w:cs="Times New Roman"/>
          <w:sz w:val="28"/>
          <w:szCs w:val="28"/>
        </w:rPr>
        <w:t xml:space="preserve">остальные </w:t>
      </w:r>
      <w:r w:rsidR="009A44BF">
        <w:rPr>
          <w:rFonts w:ascii="Times New Roman" w:hAnsi="Times New Roman" w:cs="Times New Roman"/>
          <w:sz w:val="28"/>
          <w:szCs w:val="28"/>
        </w:rPr>
        <w:t xml:space="preserve">нарушения носят неустранимый характер должностным лицам рекомендовано </w:t>
      </w:r>
      <w:r w:rsidR="009A44BF" w:rsidRPr="003F600E">
        <w:rPr>
          <w:rFonts w:ascii="Times New Roman" w:hAnsi="Times New Roman" w:cs="Times New Roman"/>
          <w:sz w:val="28"/>
          <w:szCs w:val="28"/>
        </w:rPr>
        <w:t xml:space="preserve">не </w:t>
      </w:r>
      <w:proofErr w:type="gramStart"/>
      <w:r w:rsidR="009A44BF" w:rsidRPr="003F600E">
        <w:rPr>
          <w:rFonts w:ascii="Times New Roman" w:hAnsi="Times New Roman" w:cs="Times New Roman"/>
          <w:sz w:val="28"/>
          <w:szCs w:val="28"/>
        </w:rPr>
        <w:t>допускать</w:t>
      </w:r>
      <w:proofErr w:type="gramEnd"/>
      <w:r w:rsidR="009A44BF" w:rsidRPr="003F600E">
        <w:rPr>
          <w:rFonts w:ascii="Times New Roman" w:hAnsi="Times New Roman" w:cs="Times New Roman"/>
          <w:sz w:val="28"/>
          <w:szCs w:val="28"/>
        </w:rPr>
        <w:t xml:space="preserve"> в дальнейшем нарушения закона Российской Ф</w:t>
      </w:r>
      <w:r w:rsidR="009A44BF" w:rsidRPr="003F600E">
        <w:rPr>
          <w:rFonts w:ascii="Times New Roman" w:hAnsi="Times New Roman" w:cs="Times New Roman"/>
          <w:sz w:val="28"/>
          <w:szCs w:val="28"/>
        </w:rPr>
        <w:t>е</w:t>
      </w:r>
      <w:r w:rsidR="009A44BF" w:rsidRPr="003F600E">
        <w:rPr>
          <w:rFonts w:ascii="Times New Roman" w:hAnsi="Times New Roman" w:cs="Times New Roman"/>
          <w:sz w:val="28"/>
          <w:szCs w:val="28"/>
        </w:rPr>
        <w:t>дерации</w:t>
      </w:r>
      <w:r w:rsidR="009A44BF">
        <w:rPr>
          <w:rFonts w:ascii="Times New Roman" w:hAnsi="Times New Roman" w:cs="Times New Roman"/>
          <w:sz w:val="28"/>
          <w:szCs w:val="28"/>
        </w:rPr>
        <w:t xml:space="preserve"> </w:t>
      </w:r>
      <w:r w:rsidR="009A44BF" w:rsidRPr="003F600E">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9A44BF">
        <w:rPr>
          <w:rFonts w:ascii="Times New Roman" w:hAnsi="Times New Roman" w:cs="Times New Roman"/>
          <w:sz w:val="28"/>
          <w:szCs w:val="28"/>
        </w:rPr>
        <w:t xml:space="preserve"> и иных нормативных правовых актов о контрактной системе в сфере закупок.</w:t>
      </w:r>
      <w:r w:rsidR="009A44BF" w:rsidRPr="003F600E">
        <w:rPr>
          <w:rFonts w:ascii="Times New Roman" w:hAnsi="Times New Roman" w:cs="Times New Roman"/>
          <w:sz w:val="28"/>
          <w:szCs w:val="28"/>
        </w:rPr>
        <w:t xml:space="preserve"> </w:t>
      </w:r>
    </w:p>
    <w:p w:rsidR="009A44BF" w:rsidRPr="003F600E" w:rsidRDefault="009A44BF" w:rsidP="00CB394C">
      <w:pPr>
        <w:spacing w:line="360" w:lineRule="auto"/>
        <w:jc w:val="both"/>
        <w:rPr>
          <w:rFonts w:ascii="Times New Roman" w:hAnsi="Times New Roman" w:cs="Times New Roman"/>
          <w:sz w:val="28"/>
          <w:szCs w:val="28"/>
        </w:rPr>
      </w:pPr>
      <w:r w:rsidRPr="003F600E">
        <w:rPr>
          <w:rFonts w:ascii="Times New Roman" w:hAnsi="Times New Roman" w:cs="Times New Roman"/>
          <w:sz w:val="28"/>
          <w:szCs w:val="28"/>
        </w:rPr>
        <w:t>Учреждение в течение 4 (четырех) рабочих дней со дня получения акта по результатам контрольного мероприятия вправе предоставить письменные возражения (замечания) по фактам, изложенным в акте по результатам проверки, с обоснованиями.</w:t>
      </w:r>
    </w:p>
    <w:p w:rsidR="009A44BF" w:rsidRPr="003F600E"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 xml:space="preserve">Ведущий специалист                                       </w:t>
      </w:r>
    </w:p>
    <w:p w:rsidR="009A44BF" w:rsidRPr="003F600E"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 xml:space="preserve">по проведению проверок     </w:t>
      </w:r>
      <w:r w:rsidRPr="003F600E">
        <w:rPr>
          <w:rFonts w:ascii="Times New Roman" w:hAnsi="Times New Roman" w:cs="Times New Roman"/>
          <w:sz w:val="28"/>
          <w:szCs w:val="28"/>
          <w:u w:val="single"/>
        </w:rPr>
        <w:t xml:space="preserve">                           </w:t>
      </w:r>
      <w:r w:rsidRPr="003F600E">
        <w:rPr>
          <w:rFonts w:ascii="Times New Roman" w:hAnsi="Times New Roman" w:cs="Times New Roman"/>
          <w:sz w:val="28"/>
          <w:szCs w:val="28"/>
        </w:rPr>
        <w:t xml:space="preserve">   </w:t>
      </w:r>
      <w:r w:rsidR="001D0499">
        <w:rPr>
          <w:rFonts w:ascii="Times New Roman" w:hAnsi="Times New Roman" w:cs="Times New Roman"/>
          <w:sz w:val="28"/>
          <w:szCs w:val="28"/>
        </w:rPr>
        <w:t xml:space="preserve">        </w:t>
      </w:r>
      <w:r w:rsidRPr="003F600E">
        <w:rPr>
          <w:rFonts w:ascii="Times New Roman" w:hAnsi="Times New Roman" w:cs="Times New Roman"/>
          <w:sz w:val="28"/>
          <w:szCs w:val="28"/>
        </w:rPr>
        <w:t xml:space="preserve">Ю.В. </w:t>
      </w:r>
      <w:proofErr w:type="spellStart"/>
      <w:r w:rsidRPr="003F600E">
        <w:rPr>
          <w:rFonts w:ascii="Times New Roman" w:hAnsi="Times New Roman" w:cs="Times New Roman"/>
          <w:sz w:val="28"/>
          <w:szCs w:val="28"/>
        </w:rPr>
        <w:t>Шабаршина</w:t>
      </w:r>
      <w:proofErr w:type="spellEnd"/>
    </w:p>
    <w:p w:rsidR="009A44BF" w:rsidRPr="003F600E"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 xml:space="preserve">                                                               </w:t>
      </w:r>
    </w:p>
    <w:p w:rsidR="009A44BF" w:rsidRPr="003F600E"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 xml:space="preserve">С актом </w:t>
      </w:r>
      <w:proofErr w:type="gramStart"/>
      <w:r w:rsidRPr="003F600E">
        <w:rPr>
          <w:rFonts w:ascii="Times New Roman" w:hAnsi="Times New Roman" w:cs="Times New Roman"/>
          <w:sz w:val="28"/>
          <w:szCs w:val="28"/>
        </w:rPr>
        <w:t>ознакомлены</w:t>
      </w:r>
      <w:proofErr w:type="gramEnd"/>
      <w:r w:rsidRPr="003F600E">
        <w:rPr>
          <w:rFonts w:ascii="Times New Roman" w:hAnsi="Times New Roman" w:cs="Times New Roman"/>
          <w:sz w:val="28"/>
          <w:szCs w:val="28"/>
        </w:rPr>
        <w:t>:</w:t>
      </w:r>
    </w:p>
    <w:p w:rsidR="001D0499" w:rsidRDefault="001D0499" w:rsidP="009A44BF">
      <w:pPr>
        <w:jc w:val="both"/>
        <w:rPr>
          <w:rFonts w:ascii="Times New Roman" w:hAnsi="Times New Roman" w:cs="Times New Roman"/>
          <w:sz w:val="28"/>
          <w:szCs w:val="28"/>
        </w:rPr>
      </w:pPr>
      <w:r>
        <w:rPr>
          <w:rFonts w:ascii="Times New Roman" w:hAnsi="Times New Roman" w:cs="Times New Roman"/>
          <w:sz w:val="28"/>
          <w:szCs w:val="28"/>
        </w:rPr>
        <w:t>Глава Администрации Витимского</w:t>
      </w:r>
    </w:p>
    <w:p w:rsidR="009A44BF" w:rsidRPr="003F600E" w:rsidRDefault="001D0499" w:rsidP="009A44BF">
      <w:pPr>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sidR="009A44BF" w:rsidRPr="003F600E">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            Н.В. </w:t>
      </w:r>
      <w:proofErr w:type="spellStart"/>
      <w:r>
        <w:rPr>
          <w:rFonts w:ascii="Times New Roman" w:hAnsi="Times New Roman" w:cs="Times New Roman"/>
          <w:sz w:val="28"/>
          <w:szCs w:val="28"/>
        </w:rPr>
        <w:t>Балуткин</w:t>
      </w:r>
      <w:proofErr w:type="spellEnd"/>
      <w:r w:rsidRPr="003F60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A44BF" w:rsidRPr="003F600E" w:rsidRDefault="009A44BF" w:rsidP="009A44BF">
      <w:pPr>
        <w:jc w:val="both"/>
        <w:rPr>
          <w:rFonts w:ascii="Times New Roman" w:hAnsi="Times New Roman" w:cs="Times New Roman"/>
          <w:sz w:val="28"/>
          <w:szCs w:val="28"/>
        </w:rPr>
      </w:pPr>
    </w:p>
    <w:p w:rsidR="009A44BF"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 xml:space="preserve">1 экземпляр акта получил    </w:t>
      </w:r>
      <w:r w:rsidR="001D0499">
        <w:rPr>
          <w:rFonts w:ascii="Times New Roman" w:hAnsi="Times New Roman" w:cs="Times New Roman"/>
          <w:sz w:val="28"/>
          <w:szCs w:val="28"/>
        </w:rPr>
        <w:t xml:space="preserve"> _____________________</w:t>
      </w:r>
      <w:r>
        <w:rPr>
          <w:rFonts w:ascii="Times New Roman" w:hAnsi="Times New Roman" w:cs="Times New Roman"/>
          <w:sz w:val="28"/>
          <w:szCs w:val="28"/>
        </w:rPr>
        <w:t xml:space="preserve">            </w:t>
      </w:r>
      <w:r w:rsidR="001D0499">
        <w:rPr>
          <w:rFonts w:ascii="Times New Roman" w:hAnsi="Times New Roman" w:cs="Times New Roman"/>
          <w:sz w:val="28"/>
          <w:szCs w:val="28"/>
        </w:rPr>
        <w:t xml:space="preserve">Н.В. </w:t>
      </w:r>
      <w:proofErr w:type="spellStart"/>
      <w:r w:rsidR="001D0499">
        <w:rPr>
          <w:rFonts w:ascii="Times New Roman" w:hAnsi="Times New Roman" w:cs="Times New Roman"/>
          <w:sz w:val="28"/>
          <w:szCs w:val="28"/>
        </w:rPr>
        <w:t>Балуткин</w:t>
      </w:r>
      <w:proofErr w:type="spellEnd"/>
      <w:r w:rsidRPr="003F60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A44BF" w:rsidRPr="003F600E" w:rsidRDefault="001D0499" w:rsidP="009A44BF">
      <w:pPr>
        <w:jc w:val="both"/>
        <w:rPr>
          <w:rFonts w:ascii="Times New Roman" w:hAnsi="Times New Roman" w:cs="Times New Roman"/>
          <w:sz w:val="28"/>
          <w:szCs w:val="28"/>
        </w:rPr>
      </w:pPr>
      <w:r>
        <w:rPr>
          <w:rFonts w:ascii="Times New Roman" w:hAnsi="Times New Roman" w:cs="Times New Roman"/>
          <w:sz w:val="28"/>
          <w:szCs w:val="28"/>
        </w:rPr>
        <w:t>«___»______________2019</w:t>
      </w:r>
      <w:r w:rsidR="009A44BF">
        <w:rPr>
          <w:rFonts w:ascii="Times New Roman" w:hAnsi="Times New Roman" w:cs="Times New Roman"/>
          <w:sz w:val="28"/>
          <w:szCs w:val="28"/>
        </w:rPr>
        <w:t>г</w:t>
      </w:r>
    </w:p>
    <w:p w:rsidR="009A44BF" w:rsidRPr="003F600E"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Материалы ревизии приняты:</w:t>
      </w:r>
    </w:p>
    <w:p w:rsidR="009A44BF" w:rsidRDefault="005C71D0" w:rsidP="009A44BF">
      <w:pPr>
        <w:jc w:val="both"/>
        <w:rPr>
          <w:rFonts w:ascii="Times New Roman" w:hAnsi="Times New Roman" w:cs="Times New Roman"/>
          <w:sz w:val="28"/>
          <w:szCs w:val="28"/>
        </w:rPr>
      </w:pPr>
      <w:r>
        <w:rPr>
          <w:rFonts w:ascii="Times New Roman" w:hAnsi="Times New Roman" w:cs="Times New Roman"/>
          <w:sz w:val="28"/>
          <w:szCs w:val="28"/>
        </w:rPr>
        <w:t>Заместитель</w:t>
      </w:r>
      <w:r w:rsidR="009A44BF" w:rsidRPr="003F600E">
        <w:rPr>
          <w:rFonts w:ascii="Times New Roman" w:hAnsi="Times New Roman" w:cs="Times New Roman"/>
          <w:sz w:val="28"/>
          <w:szCs w:val="28"/>
        </w:rPr>
        <w:t xml:space="preserve"> начальника</w:t>
      </w:r>
    </w:p>
    <w:p w:rsidR="009A44BF" w:rsidRPr="003F600E" w:rsidRDefault="009A44BF" w:rsidP="009A44BF">
      <w:pPr>
        <w:jc w:val="both"/>
        <w:rPr>
          <w:rFonts w:ascii="Times New Roman" w:hAnsi="Times New Roman" w:cs="Times New Roman"/>
          <w:sz w:val="28"/>
          <w:szCs w:val="28"/>
        </w:rPr>
      </w:pPr>
      <w:r>
        <w:rPr>
          <w:rFonts w:ascii="Times New Roman" w:hAnsi="Times New Roman" w:cs="Times New Roman"/>
          <w:sz w:val="28"/>
          <w:szCs w:val="28"/>
        </w:rPr>
        <w:t>Финансового управления</w:t>
      </w:r>
    </w:p>
    <w:p w:rsidR="009A44BF" w:rsidRDefault="009A44BF" w:rsidP="009A44BF">
      <w:pPr>
        <w:jc w:val="both"/>
        <w:rPr>
          <w:rFonts w:ascii="Times New Roman" w:hAnsi="Times New Roman" w:cs="Times New Roman"/>
          <w:sz w:val="28"/>
          <w:szCs w:val="28"/>
        </w:rPr>
      </w:pPr>
      <w:r w:rsidRPr="003F600E">
        <w:rPr>
          <w:rFonts w:ascii="Times New Roman" w:hAnsi="Times New Roman" w:cs="Times New Roman"/>
          <w:sz w:val="28"/>
          <w:szCs w:val="28"/>
        </w:rPr>
        <w:t>(заведующий бюджетным отделом) _</w:t>
      </w:r>
      <w:r>
        <w:rPr>
          <w:rFonts w:ascii="Times New Roman" w:hAnsi="Times New Roman" w:cs="Times New Roman"/>
          <w:sz w:val="28"/>
          <w:szCs w:val="28"/>
        </w:rPr>
        <w:t xml:space="preserve">________________    </w:t>
      </w:r>
      <w:r w:rsidR="005C71D0">
        <w:rPr>
          <w:rFonts w:ascii="Times New Roman" w:hAnsi="Times New Roman" w:cs="Times New Roman"/>
          <w:sz w:val="28"/>
          <w:szCs w:val="28"/>
        </w:rPr>
        <w:t xml:space="preserve">       </w:t>
      </w:r>
      <w:proofErr w:type="spellStart"/>
      <w:r w:rsidR="001D0499">
        <w:rPr>
          <w:rFonts w:ascii="Times New Roman" w:hAnsi="Times New Roman" w:cs="Times New Roman"/>
          <w:sz w:val="28"/>
          <w:szCs w:val="28"/>
        </w:rPr>
        <w:t>Н.С.Халейка</w:t>
      </w:r>
      <w:proofErr w:type="spellEnd"/>
      <w:r w:rsidRPr="003F600E">
        <w:rPr>
          <w:rFonts w:ascii="Times New Roman" w:hAnsi="Times New Roman" w:cs="Times New Roman"/>
          <w:sz w:val="28"/>
          <w:szCs w:val="28"/>
        </w:rPr>
        <w:t xml:space="preserve">     </w:t>
      </w:r>
    </w:p>
    <w:p w:rsidR="009A44BF" w:rsidRPr="003F600E" w:rsidRDefault="009A44BF" w:rsidP="009A44BF">
      <w:pPr>
        <w:jc w:val="both"/>
        <w:rPr>
          <w:rFonts w:ascii="Times New Roman" w:hAnsi="Times New Roman" w:cs="Times New Roman"/>
          <w:sz w:val="28"/>
          <w:szCs w:val="28"/>
        </w:rPr>
      </w:pPr>
      <w:r>
        <w:rPr>
          <w:rFonts w:ascii="Times New Roman" w:hAnsi="Times New Roman" w:cs="Times New Roman"/>
          <w:sz w:val="28"/>
          <w:szCs w:val="28"/>
        </w:rPr>
        <w:t>«____» ______________</w:t>
      </w:r>
      <w:r w:rsidR="001D0499">
        <w:rPr>
          <w:rFonts w:ascii="Times New Roman" w:hAnsi="Times New Roman" w:cs="Times New Roman"/>
          <w:sz w:val="28"/>
          <w:szCs w:val="28"/>
        </w:rPr>
        <w:t>2019</w:t>
      </w:r>
      <w:r w:rsidRPr="003F600E">
        <w:rPr>
          <w:rFonts w:ascii="Times New Roman" w:hAnsi="Times New Roman" w:cs="Times New Roman"/>
          <w:sz w:val="28"/>
          <w:szCs w:val="28"/>
        </w:rPr>
        <w:t xml:space="preserve">г. </w:t>
      </w:r>
    </w:p>
    <w:p w:rsidR="009A44BF" w:rsidRPr="003F600E" w:rsidRDefault="009A44BF" w:rsidP="009A44BF">
      <w:pPr>
        <w:jc w:val="both"/>
        <w:rPr>
          <w:rFonts w:ascii="Times New Roman" w:hAnsi="Times New Roman" w:cs="Times New Roman"/>
          <w:sz w:val="28"/>
          <w:szCs w:val="28"/>
        </w:rPr>
      </w:pPr>
    </w:p>
    <w:p w:rsidR="009A44BF" w:rsidRDefault="009A44BF" w:rsidP="009A44BF">
      <w:pPr>
        <w:spacing w:after="0" w:line="240" w:lineRule="auto"/>
        <w:jc w:val="both"/>
        <w:rPr>
          <w:rFonts w:ascii="Times New Roman" w:hAnsi="Times New Roman" w:cs="Times New Roman"/>
          <w:b/>
          <w:sz w:val="28"/>
          <w:szCs w:val="28"/>
        </w:rPr>
      </w:pPr>
      <w:r w:rsidRPr="003F600E">
        <w:rPr>
          <w:rFonts w:ascii="Times New Roman" w:hAnsi="Times New Roman" w:cs="Times New Roman"/>
          <w:b/>
          <w:sz w:val="28"/>
          <w:szCs w:val="28"/>
        </w:rPr>
        <w:t xml:space="preserve">             </w:t>
      </w:r>
    </w:p>
    <w:p w:rsidR="009A44BF" w:rsidRDefault="009A44BF" w:rsidP="009A44BF">
      <w:pPr>
        <w:spacing w:after="0" w:line="360" w:lineRule="auto"/>
        <w:jc w:val="center"/>
        <w:rPr>
          <w:rFonts w:ascii="Times New Roman" w:hAnsi="Times New Roman" w:cs="Times New Roman"/>
          <w:color w:val="FF0000"/>
          <w:sz w:val="28"/>
          <w:szCs w:val="28"/>
        </w:rPr>
      </w:pPr>
    </w:p>
    <w:p w:rsidR="009A44BF" w:rsidRDefault="009A44BF" w:rsidP="009A44BF">
      <w:pPr>
        <w:spacing w:after="0" w:line="360" w:lineRule="auto"/>
        <w:jc w:val="center"/>
        <w:rPr>
          <w:rFonts w:ascii="Times New Roman" w:hAnsi="Times New Roman" w:cs="Times New Roman"/>
          <w:color w:val="FF0000"/>
          <w:sz w:val="28"/>
          <w:szCs w:val="28"/>
        </w:rPr>
      </w:pPr>
    </w:p>
    <w:p w:rsidR="00DB1A87" w:rsidRPr="007E4FB5" w:rsidRDefault="00DB1A87" w:rsidP="00F636A2">
      <w:pPr>
        <w:shd w:val="clear" w:color="auto" w:fill="FFFFFF"/>
        <w:spacing w:line="360" w:lineRule="auto"/>
        <w:jc w:val="both"/>
        <w:rPr>
          <w:rFonts w:ascii="Times New Roman" w:hAnsi="Times New Roman" w:cs="Times New Roman"/>
          <w:sz w:val="24"/>
          <w:szCs w:val="24"/>
        </w:rPr>
      </w:pPr>
    </w:p>
    <w:p w:rsidR="00E10663" w:rsidRDefault="00E10663" w:rsidP="00506841">
      <w:pPr>
        <w:shd w:val="clear" w:color="auto" w:fill="FFFFFF"/>
        <w:spacing w:line="360" w:lineRule="auto"/>
        <w:jc w:val="both"/>
        <w:rPr>
          <w:rFonts w:ascii="Times New Roman" w:hAnsi="Times New Roman" w:cs="Times New Roman"/>
          <w:sz w:val="28"/>
          <w:szCs w:val="28"/>
        </w:rPr>
      </w:pPr>
    </w:p>
    <w:p w:rsidR="000C12B2" w:rsidRDefault="0039554D" w:rsidP="00506841">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1327" w:rsidRDefault="00C72CDC" w:rsidP="00951327">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1327" w:rsidRDefault="00951327" w:rsidP="00506841">
      <w:pPr>
        <w:shd w:val="clear" w:color="auto" w:fill="FFFFFF"/>
        <w:spacing w:line="360" w:lineRule="auto"/>
        <w:jc w:val="both"/>
        <w:rPr>
          <w:rFonts w:ascii="Times New Roman" w:hAnsi="Times New Roman" w:cs="Times New Roman"/>
          <w:sz w:val="28"/>
          <w:szCs w:val="28"/>
        </w:rPr>
      </w:pPr>
    </w:p>
    <w:p w:rsidR="008D0784" w:rsidRDefault="008D0784" w:rsidP="00506841">
      <w:pPr>
        <w:shd w:val="clear" w:color="auto" w:fill="FFFFFF"/>
        <w:spacing w:line="360" w:lineRule="auto"/>
        <w:jc w:val="both"/>
        <w:rPr>
          <w:rFonts w:ascii="Times New Roman" w:hAnsi="Times New Roman" w:cs="Times New Roman"/>
          <w:sz w:val="28"/>
          <w:szCs w:val="28"/>
        </w:rPr>
      </w:pPr>
    </w:p>
    <w:p w:rsidR="00424516" w:rsidRDefault="00424516" w:rsidP="00506841">
      <w:pPr>
        <w:shd w:val="clear" w:color="auto" w:fill="FFFFFF"/>
        <w:spacing w:line="360" w:lineRule="auto"/>
        <w:jc w:val="both"/>
        <w:rPr>
          <w:rFonts w:ascii="Times New Roman" w:hAnsi="Times New Roman" w:cs="Times New Roman"/>
          <w:sz w:val="28"/>
          <w:szCs w:val="28"/>
        </w:rPr>
      </w:pPr>
    </w:p>
    <w:p w:rsidR="003C5982" w:rsidRDefault="0039554D" w:rsidP="00506841">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982">
        <w:rPr>
          <w:rFonts w:ascii="Times New Roman" w:hAnsi="Times New Roman" w:cs="Times New Roman"/>
          <w:sz w:val="28"/>
          <w:szCs w:val="28"/>
        </w:rPr>
        <w:t xml:space="preserve"> </w:t>
      </w:r>
    </w:p>
    <w:p w:rsidR="00CF6709" w:rsidRDefault="00CF6709" w:rsidP="00506841">
      <w:pPr>
        <w:shd w:val="clear" w:color="auto" w:fill="FFFFFF"/>
        <w:spacing w:line="360" w:lineRule="auto"/>
        <w:jc w:val="both"/>
        <w:rPr>
          <w:rFonts w:ascii="Times New Roman" w:hAnsi="Times New Roman" w:cs="Times New Roman"/>
          <w:sz w:val="28"/>
          <w:szCs w:val="28"/>
        </w:rPr>
      </w:pPr>
    </w:p>
    <w:p w:rsidR="00CF6709" w:rsidRPr="00506841" w:rsidRDefault="00CF6709" w:rsidP="00506841">
      <w:pPr>
        <w:shd w:val="clear" w:color="auto" w:fill="FFFFFF"/>
        <w:spacing w:line="360" w:lineRule="auto"/>
        <w:jc w:val="both"/>
        <w:rPr>
          <w:rFonts w:ascii="Times New Roman" w:hAnsi="Times New Roman" w:cs="Times New Roman"/>
          <w:sz w:val="28"/>
          <w:szCs w:val="28"/>
        </w:rPr>
      </w:pPr>
    </w:p>
    <w:p w:rsidR="00506841" w:rsidRDefault="00506841" w:rsidP="00506841">
      <w:pPr>
        <w:pStyle w:val="copyright-info"/>
        <w:shd w:val="clear" w:color="auto" w:fill="FFFFFF"/>
      </w:pPr>
      <w:r>
        <w:br/>
      </w:r>
    </w:p>
    <w:p w:rsidR="00C15029" w:rsidRPr="00506841" w:rsidRDefault="00C15029" w:rsidP="00C15029">
      <w:pPr>
        <w:spacing w:line="360" w:lineRule="auto"/>
        <w:ind w:right="5" w:firstLine="720"/>
        <w:jc w:val="both"/>
        <w:rPr>
          <w:rFonts w:ascii="Times New Roman" w:hAnsi="Times New Roman" w:cs="Times New Roman"/>
          <w:spacing w:val="8"/>
          <w:sz w:val="28"/>
          <w:szCs w:val="28"/>
        </w:rPr>
      </w:pPr>
    </w:p>
    <w:p w:rsidR="00C8079E" w:rsidRDefault="00C8079E" w:rsidP="00C8079E">
      <w:pPr>
        <w:jc w:val="both"/>
        <w:rPr>
          <w:rFonts w:ascii="Times New Roman" w:hAnsi="Times New Roman" w:cs="Times New Roman"/>
          <w:spacing w:val="8"/>
          <w:sz w:val="28"/>
          <w:szCs w:val="28"/>
        </w:rPr>
      </w:pPr>
    </w:p>
    <w:p w:rsidR="00820267" w:rsidRDefault="00820267" w:rsidP="00820267">
      <w:pPr>
        <w:spacing w:line="360" w:lineRule="auto"/>
        <w:jc w:val="both"/>
        <w:rPr>
          <w:rFonts w:ascii="Times New Roman" w:hAnsi="Times New Roman" w:cs="Times New Roman"/>
          <w:spacing w:val="8"/>
          <w:sz w:val="28"/>
          <w:szCs w:val="28"/>
        </w:rPr>
      </w:pPr>
    </w:p>
    <w:p w:rsidR="00820267" w:rsidRDefault="00820267" w:rsidP="00820267">
      <w:pPr>
        <w:spacing w:line="360" w:lineRule="auto"/>
        <w:jc w:val="both"/>
        <w:rPr>
          <w:rFonts w:ascii="Times New Roman" w:hAnsi="Times New Roman" w:cs="Times New Roman"/>
          <w:spacing w:val="8"/>
          <w:sz w:val="28"/>
          <w:szCs w:val="28"/>
        </w:rPr>
      </w:pPr>
    </w:p>
    <w:p w:rsidR="00820267" w:rsidRPr="00E9768D" w:rsidRDefault="00820267" w:rsidP="00C8079E">
      <w:pPr>
        <w:tabs>
          <w:tab w:val="left" w:pos="2700"/>
        </w:tabs>
        <w:spacing w:line="360" w:lineRule="auto"/>
        <w:jc w:val="both"/>
        <w:rPr>
          <w:rFonts w:ascii="Times New Roman" w:hAnsi="Times New Roman" w:cs="Times New Roman"/>
          <w:spacing w:val="8"/>
          <w:sz w:val="28"/>
          <w:szCs w:val="28"/>
        </w:rPr>
      </w:pPr>
    </w:p>
    <w:p w:rsidR="00820267" w:rsidRDefault="00820267" w:rsidP="00EB6801">
      <w:pPr>
        <w:spacing w:line="360" w:lineRule="auto"/>
        <w:ind w:right="5" w:firstLine="720"/>
        <w:jc w:val="both"/>
        <w:rPr>
          <w:rFonts w:ascii="Times New Roman" w:hAnsi="Times New Roman" w:cs="Times New Roman"/>
          <w:spacing w:val="8"/>
          <w:sz w:val="28"/>
          <w:szCs w:val="28"/>
        </w:rPr>
      </w:pPr>
    </w:p>
    <w:p w:rsidR="00EB6801" w:rsidRDefault="00EB6801" w:rsidP="008D597A">
      <w:pPr>
        <w:tabs>
          <w:tab w:val="left" w:pos="9285"/>
        </w:tabs>
        <w:jc w:val="both"/>
        <w:rPr>
          <w:rFonts w:ascii="Times New Roman" w:eastAsia="Times New Roman" w:hAnsi="Times New Roman" w:cs="Times New Roman"/>
          <w:sz w:val="28"/>
          <w:szCs w:val="28"/>
        </w:rPr>
      </w:pPr>
    </w:p>
    <w:p w:rsidR="00A7321C" w:rsidRPr="008056EC" w:rsidRDefault="00A7321C" w:rsidP="008056EC">
      <w:pPr>
        <w:tabs>
          <w:tab w:val="left" w:pos="9285"/>
        </w:tabs>
        <w:spacing w:line="360" w:lineRule="auto"/>
        <w:jc w:val="both"/>
        <w:rPr>
          <w:rFonts w:ascii="Times New Roman" w:hAnsi="Times New Roman" w:cs="Times New Roman"/>
          <w:b/>
          <w:spacing w:val="8"/>
          <w:sz w:val="28"/>
          <w:szCs w:val="28"/>
        </w:rPr>
      </w:pPr>
    </w:p>
    <w:p w:rsidR="00354218" w:rsidRPr="00F9615E" w:rsidRDefault="00967E01" w:rsidP="00F9615E">
      <w:pPr>
        <w:spacing w:line="360" w:lineRule="auto"/>
        <w:ind w:right="5" w:firstLine="720"/>
        <w:jc w:val="both"/>
        <w:rPr>
          <w:rFonts w:ascii="Times New Roman" w:hAnsi="Times New Roman" w:cs="Times New Roman"/>
          <w:spacing w:val="8"/>
          <w:sz w:val="28"/>
          <w:szCs w:val="28"/>
        </w:rPr>
      </w:pPr>
      <w:r w:rsidRPr="00967E01">
        <w:rPr>
          <w:rFonts w:ascii="Times New Roman" w:eastAsia="Times New Roman" w:hAnsi="Times New Roman" w:cs="Times New Roman"/>
          <w:sz w:val="28"/>
          <w:szCs w:val="28"/>
        </w:rPr>
        <w:lastRenderedPageBreak/>
        <w:t xml:space="preserve">                                                                                                                                                                                                              </w:t>
      </w:r>
    </w:p>
    <w:p w:rsidR="000F2C51" w:rsidRDefault="000F2C51" w:rsidP="00CB4DB2">
      <w:pPr>
        <w:jc w:val="center"/>
        <w:rPr>
          <w:rFonts w:ascii="Times New Roman" w:hAnsi="Times New Roman" w:cs="Times New Roman"/>
          <w:sz w:val="28"/>
          <w:szCs w:val="28"/>
        </w:rPr>
      </w:pPr>
    </w:p>
    <w:p w:rsidR="009F29E1" w:rsidRPr="000F773D" w:rsidRDefault="000F2C51" w:rsidP="003E0218">
      <w:pPr>
        <w:spacing w:line="360" w:lineRule="auto"/>
        <w:jc w:val="both"/>
        <w:rPr>
          <w:sz w:val="28"/>
          <w:szCs w:val="28"/>
        </w:rPr>
      </w:pPr>
      <w:r>
        <w:rPr>
          <w:rFonts w:ascii="Times New Roman" w:hAnsi="Times New Roman" w:cs="Times New Roman"/>
          <w:sz w:val="28"/>
          <w:szCs w:val="28"/>
        </w:rPr>
        <w:t xml:space="preserve">    </w:t>
      </w:r>
    </w:p>
    <w:p w:rsidR="00CE0BB1" w:rsidRDefault="00CE0BB1" w:rsidP="00CE0BB1">
      <w:pPr>
        <w:rPr>
          <w:rFonts w:ascii="Times New Roman" w:hAnsi="Times New Roman" w:cs="Times New Roman"/>
          <w:sz w:val="28"/>
          <w:szCs w:val="28"/>
        </w:rPr>
      </w:pPr>
    </w:p>
    <w:p w:rsidR="008F0747" w:rsidRDefault="008F0747" w:rsidP="008E6CC1">
      <w:pPr>
        <w:spacing w:line="360" w:lineRule="auto"/>
        <w:jc w:val="both"/>
        <w:rPr>
          <w:rFonts w:ascii="Times New Roman" w:hAnsi="Times New Roman" w:cs="Times New Roman"/>
          <w:color w:val="FF0000"/>
          <w:sz w:val="28"/>
          <w:szCs w:val="28"/>
        </w:rPr>
      </w:pPr>
    </w:p>
    <w:p w:rsidR="008F0747" w:rsidRPr="008F0747" w:rsidRDefault="008F0747" w:rsidP="008F0747">
      <w:pPr>
        <w:spacing w:line="360" w:lineRule="auto"/>
        <w:rPr>
          <w:rFonts w:ascii="Times New Roman" w:hAnsi="Times New Roman" w:cs="Times New Roman"/>
          <w:color w:val="FF0000"/>
          <w:sz w:val="28"/>
          <w:szCs w:val="28"/>
        </w:rPr>
      </w:pPr>
    </w:p>
    <w:p w:rsidR="003C73A0" w:rsidRPr="003F600E" w:rsidRDefault="00B30791" w:rsidP="00F26BD1">
      <w:pPr>
        <w:spacing w:line="360" w:lineRule="auto"/>
        <w:rPr>
          <w:rFonts w:ascii="Times New Roman" w:hAnsi="Times New Roman" w:cs="Times New Roman"/>
          <w:sz w:val="28"/>
          <w:szCs w:val="28"/>
        </w:rPr>
      </w:pPr>
      <w:r w:rsidRPr="008F0747">
        <w:rPr>
          <w:rFonts w:ascii="Times New Roman" w:hAnsi="Times New Roman" w:cs="Times New Roman"/>
          <w:color w:val="FF0000"/>
          <w:sz w:val="28"/>
          <w:szCs w:val="28"/>
        </w:rPr>
        <w:t xml:space="preserve">                                                                                                                                                                                                                                                            </w:t>
      </w:r>
    </w:p>
    <w:sectPr w:rsidR="003C73A0" w:rsidRPr="003F600E" w:rsidSect="00C12708">
      <w:pgSz w:w="12240" w:h="15840"/>
      <w:pgMar w:top="567" w:right="567" w:bottom="28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7CB"/>
    <w:multiLevelType w:val="hybridMultilevel"/>
    <w:tmpl w:val="1B14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C7D0A"/>
    <w:multiLevelType w:val="hybridMultilevel"/>
    <w:tmpl w:val="72B6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02658"/>
    <w:multiLevelType w:val="hybridMultilevel"/>
    <w:tmpl w:val="9DF2F516"/>
    <w:lvl w:ilvl="0" w:tplc="B8482EF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3692A"/>
    <w:multiLevelType w:val="hybridMultilevel"/>
    <w:tmpl w:val="56D6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128C1"/>
    <w:multiLevelType w:val="hybridMultilevel"/>
    <w:tmpl w:val="9498F2D6"/>
    <w:lvl w:ilvl="0" w:tplc="3BA8F5BA">
      <w:start w:val="1"/>
      <w:numFmt w:val="decimal"/>
      <w:lvlText w:val="%1."/>
      <w:lvlJc w:val="left"/>
      <w:pPr>
        <w:ind w:left="1245" w:hanging="360"/>
      </w:pPr>
      <w:rPr>
        <w:rFonts w:hint="default"/>
        <w:color w:val="auto"/>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6B195B90"/>
    <w:multiLevelType w:val="hybridMultilevel"/>
    <w:tmpl w:val="1DEC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72137"/>
    <w:multiLevelType w:val="hybridMultilevel"/>
    <w:tmpl w:val="6B24B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73A0"/>
    <w:rsid w:val="00001E4E"/>
    <w:rsid w:val="0000282B"/>
    <w:rsid w:val="00002849"/>
    <w:rsid w:val="00005637"/>
    <w:rsid w:val="000069A9"/>
    <w:rsid w:val="00006E53"/>
    <w:rsid w:val="00010145"/>
    <w:rsid w:val="00010D70"/>
    <w:rsid w:val="0001242C"/>
    <w:rsid w:val="0001275B"/>
    <w:rsid w:val="00013572"/>
    <w:rsid w:val="00015A38"/>
    <w:rsid w:val="00015D82"/>
    <w:rsid w:val="00021A43"/>
    <w:rsid w:val="00021CA4"/>
    <w:rsid w:val="00027A96"/>
    <w:rsid w:val="000308E2"/>
    <w:rsid w:val="00031177"/>
    <w:rsid w:val="00031233"/>
    <w:rsid w:val="000317B9"/>
    <w:rsid w:val="000445D4"/>
    <w:rsid w:val="0004519B"/>
    <w:rsid w:val="000458DC"/>
    <w:rsid w:val="00051040"/>
    <w:rsid w:val="000521C8"/>
    <w:rsid w:val="00064768"/>
    <w:rsid w:val="000736C1"/>
    <w:rsid w:val="00075251"/>
    <w:rsid w:val="00077495"/>
    <w:rsid w:val="00083B88"/>
    <w:rsid w:val="0008423E"/>
    <w:rsid w:val="00085C18"/>
    <w:rsid w:val="0009088B"/>
    <w:rsid w:val="00094521"/>
    <w:rsid w:val="00095158"/>
    <w:rsid w:val="000A465C"/>
    <w:rsid w:val="000C12B2"/>
    <w:rsid w:val="000C2130"/>
    <w:rsid w:val="000C3EE3"/>
    <w:rsid w:val="000C49FF"/>
    <w:rsid w:val="000C78BF"/>
    <w:rsid w:val="000D1AC5"/>
    <w:rsid w:val="000D2D4A"/>
    <w:rsid w:val="000D324F"/>
    <w:rsid w:val="000D3CE5"/>
    <w:rsid w:val="000D4F06"/>
    <w:rsid w:val="000E1500"/>
    <w:rsid w:val="000E4D92"/>
    <w:rsid w:val="000E5D15"/>
    <w:rsid w:val="000F0E00"/>
    <w:rsid w:val="000F1EA2"/>
    <w:rsid w:val="000F2882"/>
    <w:rsid w:val="000F2C51"/>
    <w:rsid w:val="000F38AB"/>
    <w:rsid w:val="000F773D"/>
    <w:rsid w:val="00103339"/>
    <w:rsid w:val="0010583A"/>
    <w:rsid w:val="00111E70"/>
    <w:rsid w:val="00113D69"/>
    <w:rsid w:val="00125A9E"/>
    <w:rsid w:val="00126D4B"/>
    <w:rsid w:val="00127DAF"/>
    <w:rsid w:val="001365D3"/>
    <w:rsid w:val="00137AD0"/>
    <w:rsid w:val="00145D90"/>
    <w:rsid w:val="001470C8"/>
    <w:rsid w:val="001523EB"/>
    <w:rsid w:val="00152834"/>
    <w:rsid w:val="00156747"/>
    <w:rsid w:val="0016379A"/>
    <w:rsid w:val="00164758"/>
    <w:rsid w:val="001652C4"/>
    <w:rsid w:val="0017166E"/>
    <w:rsid w:val="0017379B"/>
    <w:rsid w:val="0018189C"/>
    <w:rsid w:val="00182914"/>
    <w:rsid w:val="00195EB8"/>
    <w:rsid w:val="001A1E76"/>
    <w:rsid w:val="001A2587"/>
    <w:rsid w:val="001A44F3"/>
    <w:rsid w:val="001A4732"/>
    <w:rsid w:val="001A4B9C"/>
    <w:rsid w:val="001B0191"/>
    <w:rsid w:val="001B7C45"/>
    <w:rsid w:val="001B7ED5"/>
    <w:rsid w:val="001C5226"/>
    <w:rsid w:val="001D0499"/>
    <w:rsid w:val="001D337E"/>
    <w:rsid w:val="001D606B"/>
    <w:rsid w:val="001D779C"/>
    <w:rsid w:val="001D7D98"/>
    <w:rsid w:val="001E04CA"/>
    <w:rsid w:val="001E2168"/>
    <w:rsid w:val="001E3CAE"/>
    <w:rsid w:val="001E4F4A"/>
    <w:rsid w:val="001E50D9"/>
    <w:rsid w:val="001E6386"/>
    <w:rsid w:val="001F00BF"/>
    <w:rsid w:val="001F2DC4"/>
    <w:rsid w:val="001F3926"/>
    <w:rsid w:val="001F544E"/>
    <w:rsid w:val="001F59CD"/>
    <w:rsid w:val="001F6AD8"/>
    <w:rsid w:val="001F7CA4"/>
    <w:rsid w:val="0020136A"/>
    <w:rsid w:val="00203C49"/>
    <w:rsid w:val="00206517"/>
    <w:rsid w:val="0020660A"/>
    <w:rsid w:val="00207780"/>
    <w:rsid w:val="002141D4"/>
    <w:rsid w:val="00214A88"/>
    <w:rsid w:val="00215408"/>
    <w:rsid w:val="002169BB"/>
    <w:rsid w:val="00216AFA"/>
    <w:rsid w:val="00221447"/>
    <w:rsid w:val="00221787"/>
    <w:rsid w:val="00223CFD"/>
    <w:rsid w:val="002275BF"/>
    <w:rsid w:val="0023144E"/>
    <w:rsid w:val="00240157"/>
    <w:rsid w:val="00240D8E"/>
    <w:rsid w:val="00245C95"/>
    <w:rsid w:val="002474D7"/>
    <w:rsid w:val="00247D60"/>
    <w:rsid w:val="00251262"/>
    <w:rsid w:val="0025356D"/>
    <w:rsid w:val="002548FC"/>
    <w:rsid w:val="00262E89"/>
    <w:rsid w:val="00264F9E"/>
    <w:rsid w:val="002672C2"/>
    <w:rsid w:val="0027079A"/>
    <w:rsid w:val="00275CBE"/>
    <w:rsid w:val="00281489"/>
    <w:rsid w:val="00281EC7"/>
    <w:rsid w:val="002823B2"/>
    <w:rsid w:val="002830DB"/>
    <w:rsid w:val="0028432E"/>
    <w:rsid w:val="00287939"/>
    <w:rsid w:val="002923F5"/>
    <w:rsid w:val="00296AF2"/>
    <w:rsid w:val="002A1763"/>
    <w:rsid w:val="002A2A99"/>
    <w:rsid w:val="002B0579"/>
    <w:rsid w:val="002B356C"/>
    <w:rsid w:val="002B620A"/>
    <w:rsid w:val="002B7C15"/>
    <w:rsid w:val="002C0D9F"/>
    <w:rsid w:val="002C188A"/>
    <w:rsid w:val="002C1A37"/>
    <w:rsid w:val="002C1F4F"/>
    <w:rsid w:val="002C27F9"/>
    <w:rsid w:val="002C65FC"/>
    <w:rsid w:val="002C73B0"/>
    <w:rsid w:val="002C7C06"/>
    <w:rsid w:val="002C7DF2"/>
    <w:rsid w:val="002D11BC"/>
    <w:rsid w:val="002D1615"/>
    <w:rsid w:val="002D5ECB"/>
    <w:rsid w:val="002E14A8"/>
    <w:rsid w:val="002E1643"/>
    <w:rsid w:val="002E31C1"/>
    <w:rsid w:val="002E4FAD"/>
    <w:rsid w:val="002E6973"/>
    <w:rsid w:val="002F1522"/>
    <w:rsid w:val="002F1802"/>
    <w:rsid w:val="002F2050"/>
    <w:rsid w:val="002F3793"/>
    <w:rsid w:val="0030030F"/>
    <w:rsid w:val="00300352"/>
    <w:rsid w:val="00306AA8"/>
    <w:rsid w:val="00311F0D"/>
    <w:rsid w:val="003121B9"/>
    <w:rsid w:val="00314C18"/>
    <w:rsid w:val="0031639A"/>
    <w:rsid w:val="00316977"/>
    <w:rsid w:val="00317F8E"/>
    <w:rsid w:val="00320FBD"/>
    <w:rsid w:val="00324A69"/>
    <w:rsid w:val="0032685D"/>
    <w:rsid w:val="00336D84"/>
    <w:rsid w:val="00341557"/>
    <w:rsid w:val="00341AE4"/>
    <w:rsid w:val="003429F7"/>
    <w:rsid w:val="00345E86"/>
    <w:rsid w:val="003508CC"/>
    <w:rsid w:val="00351112"/>
    <w:rsid w:val="0035156D"/>
    <w:rsid w:val="00354218"/>
    <w:rsid w:val="003543B6"/>
    <w:rsid w:val="00355B9E"/>
    <w:rsid w:val="00356ADD"/>
    <w:rsid w:val="00360A0F"/>
    <w:rsid w:val="00364927"/>
    <w:rsid w:val="0037579A"/>
    <w:rsid w:val="00376EF5"/>
    <w:rsid w:val="0039198F"/>
    <w:rsid w:val="00391D38"/>
    <w:rsid w:val="003935C0"/>
    <w:rsid w:val="00393763"/>
    <w:rsid w:val="0039554D"/>
    <w:rsid w:val="00395E5D"/>
    <w:rsid w:val="00396881"/>
    <w:rsid w:val="003B24DB"/>
    <w:rsid w:val="003B421D"/>
    <w:rsid w:val="003B471F"/>
    <w:rsid w:val="003B620B"/>
    <w:rsid w:val="003C081E"/>
    <w:rsid w:val="003C55E0"/>
    <w:rsid w:val="003C5982"/>
    <w:rsid w:val="003C5D25"/>
    <w:rsid w:val="003C6AA4"/>
    <w:rsid w:val="003C73A0"/>
    <w:rsid w:val="003D2C49"/>
    <w:rsid w:val="003D321D"/>
    <w:rsid w:val="003D3288"/>
    <w:rsid w:val="003D3B47"/>
    <w:rsid w:val="003E0218"/>
    <w:rsid w:val="003E3B9C"/>
    <w:rsid w:val="003E3ED1"/>
    <w:rsid w:val="003E50F3"/>
    <w:rsid w:val="003E57D3"/>
    <w:rsid w:val="003F1A0C"/>
    <w:rsid w:val="003F2E99"/>
    <w:rsid w:val="003F3057"/>
    <w:rsid w:val="003F388C"/>
    <w:rsid w:val="003F5557"/>
    <w:rsid w:val="003F600E"/>
    <w:rsid w:val="00400EC3"/>
    <w:rsid w:val="004021B7"/>
    <w:rsid w:val="00402248"/>
    <w:rsid w:val="004039E3"/>
    <w:rsid w:val="00406B09"/>
    <w:rsid w:val="00411DE5"/>
    <w:rsid w:val="00413C71"/>
    <w:rsid w:val="00420056"/>
    <w:rsid w:val="00423E20"/>
    <w:rsid w:val="00424516"/>
    <w:rsid w:val="0042516B"/>
    <w:rsid w:val="004312C3"/>
    <w:rsid w:val="004371AB"/>
    <w:rsid w:val="0044528E"/>
    <w:rsid w:val="00445BB2"/>
    <w:rsid w:val="004464F5"/>
    <w:rsid w:val="00451B80"/>
    <w:rsid w:val="00453528"/>
    <w:rsid w:val="004608AB"/>
    <w:rsid w:val="004613B1"/>
    <w:rsid w:val="00463431"/>
    <w:rsid w:val="004637F2"/>
    <w:rsid w:val="00464AC5"/>
    <w:rsid w:val="00465A10"/>
    <w:rsid w:val="00466CB8"/>
    <w:rsid w:val="004708BF"/>
    <w:rsid w:val="00477BD8"/>
    <w:rsid w:val="004818B4"/>
    <w:rsid w:val="00486316"/>
    <w:rsid w:val="004863D7"/>
    <w:rsid w:val="0049688C"/>
    <w:rsid w:val="00497EC6"/>
    <w:rsid w:val="004A35BB"/>
    <w:rsid w:val="004A42F8"/>
    <w:rsid w:val="004A75D8"/>
    <w:rsid w:val="004A7E47"/>
    <w:rsid w:val="004B0CA8"/>
    <w:rsid w:val="004B2841"/>
    <w:rsid w:val="004C485C"/>
    <w:rsid w:val="004C5327"/>
    <w:rsid w:val="004C5597"/>
    <w:rsid w:val="004C58EB"/>
    <w:rsid w:val="004C672C"/>
    <w:rsid w:val="004C7095"/>
    <w:rsid w:val="004D0410"/>
    <w:rsid w:val="004E4CD8"/>
    <w:rsid w:val="004F1B00"/>
    <w:rsid w:val="004F5A3F"/>
    <w:rsid w:val="004F5BF1"/>
    <w:rsid w:val="005009F8"/>
    <w:rsid w:val="00500BB4"/>
    <w:rsid w:val="00502113"/>
    <w:rsid w:val="00506841"/>
    <w:rsid w:val="00515057"/>
    <w:rsid w:val="00516874"/>
    <w:rsid w:val="005215D7"/>
    <w:rsid w:val="00525F6F"/>
    <w:rsid w:val="00527336"/>
    <w:rsid w:val="0053198F"/>
    <w:rsid w:val="00534027"/>
    <w:rsid w:val="005361EE"/>
    <w:rsid w:val="00536AD3"/>
    <w:rsid w:val="00541051"/>
    <w:rsid w:val="00542BAC"/>
    <w:rsid w:val="00544360"/>
    <w:rsid w:val="005453C4"/>
    <w:rsid w:val="005524B7"/>
    <w:rsid w:val="00553AF1"/>
    <w:rsid w:val="005548FD"/>
    <w:rsid w:val="00554F1B"/>
    <w:rsid w:val="00555D9C"/>
    <w:rsid w:val="00557C51"/>
    <w:rsid w:val="00563D2E"/>
    <w:rsid w:val="005675ED"/>
    <w:rsid w:val="00570024"/>
    <w:rsid w:val="00572B10"/>
    <w:rsid w:val="005752B0"/>
    <w:rsid w:val="005772E9"/>
    <w:rsid w:val="00577357"/>
    <w:rsid w:val="005805E9"/>
    <w:rsid w:val="00582F51"/>
    <w:rsid w:val="005873D2"/>
    <w:rsid w:val="00591CA7"/>
    <w:rsid w:val="00591EDC"/>
    <w:rsid w:val="00595348"/>
    <w:rsid w:val="005B0A7D"/>
    <w:rsid w:val="005B5E4B"/>
    <w:rsid w:val="005B7F5E"/>
    <w:rsid w:val="005C62FB"/>
    <w:rsid w:val="005C71D0"/>
    <w:rsid w:val="005C7CAD"/>
    <w:rsid w:val="005D03E9"/>
    <w:rsid w:val="005D17A9"/>
    <w:rsid w:val="005D2E17"/>
    <w:rsid w:val="005D3AA6"/>
    <w:rsid w:val="005D5D6B"/>
    <w:rsid w:val="005D7F4B"/>
    <w:rsid w:val="005E5479"/>
    <w:rsid w:val="005F01EE"/>
    <w:rsid w:val="005F01F2"/>
    <w:rsid w:val="005F645D"/>
    <w:rsid w:val="00604C37"/>
    <w:rsid w:val="00607C98"/>
    <w:rsid w:val="00610AEE"/>
    <w:rsid w:val="00614002"/>
    <w:rsid w:val="00616112"/>
    <w:rsid w:val="00617B4F"/>
    <w:rsid w:val="00620CFA"/>
    <w:rsid w:val="00621C0F"/>
    <w:rsid w:val="00621F2A"/>
    <w:rsid w:val="006242FF"/>
    <w:rsid w:val="00632FB2"/>
    <w:rsid w:val="00633C0E"/>
    <w:rsid w:val="00637F52"/>
    <w:rsid w:val="00640323"/>
    <w:rsid w:val="0065070E"/>
    <w:rsid w:val="006531CD"/>
    <w:rsid w:val="00655F27"/>
    <w:rsid w:val="00656E91"/>
    <w:rsid w:val="00662998"/>
    <w:rsid w:val="00666857"/>
    <w:rsid w:val="00670997"/>
    <w:rsid w:val="006710DD"/>
    <w:rsid w:val="00672709"/>
    <w:rsid w:val="00675DA9"/>
    <w:rsid w:val="00691233"/>
    <w:rsid w:val="00691A3F"/>
    <w:rsid w:val="006976FA"/>
    <w:rsid w:val="006A3BBC"/>
    <w:rsid w:val="006A535A"/>
    <w:rsid w:val="006A6A0C"/>
    <w:rsid w:val="006B040A"/>
    <w:rsid w:val="006B1585"/>
    <w:rsid w:val="006B3CBC"/>
    <w:rsid w:val="006C0D6A"/>
    <w:rsid w:val="006C76D8"/>
    <w:rsid w:val="006D044F"/>
    <w:rsid w:val="006D1C21"/>
    <w:rsid w:val="006D35C4"/>
    <w:rsid w:val="006D57EA"/>
    <w:rsid w:val="006E50D9"/>
    <w:rsid w:val="006F0411"/>
    <w:rsid w:val="006F0D07"/>
    <w:rsid w:val="006F3E2A"/>
    <w:rsid w:val="00700409"/>
    <w:rsid w:val="00700A07"/>
    <w:rsid w:val="00700D07"/>
    <w:rsid w:val="00701992"/>
    <w:rsid w:val="00704D40"/>
    <w:rsid w:val="00705ECD"/>
    <w:rsid w:val="00706549"/>
    <w:rsid w:val="00706710"/>
    <w:rsid w:val="007067F6"/>
    <w:rsid w:val="00706C33"/>
    <w:rsid w:val="00712FA4"/>
    <w:rsid w:val="007134F1"/>
    <w:rsid w:val="00722D33"/>
    <w:rsid w:val="00723146"/>
    <w:rsid w:val="0072342E"/>
    <w:rsid w:val="00726163"/>
    <w:rsid w:val="00741A8A"/>
    <w:rsid w:val="00741AD4"/>
    <w:rsid w:val="007438DA"/>
    <w:rsid w:val="00750933"/>
    <w:rsid w:val="00751EF4"/>
    <w:rsid w:val="00752D7C"/>
    <w:rsid w:val="007555DE"/>
    <w:rsid w:val="007570E2"/>
    <w:rsid w:val="00761013"/>
    <w:rsid w:val="00762DDE"/>
    <w:rsid w:val="007660B6"/>
    <w:rsid w:val="007661B3"/>
    <w:rsid w:val="00773094"/>
    <w:rsid w:val="00776AD1"/>
    <w:rsid w:val="00786833"/>
    <w:rsid w:val="007873FE"/>
    <w:rsid w:val="007908CA"/>
    <w:rsid w:val="007912BD"/>
    <w:rsid w:val="00792326"/>
    <w:rsid w:val="0079407E"/>
    <w:rsid w:val="00797874"/>
    <w:rsid w:val="007A214E"/>
    <w:rsid w:val="007A7C73"/>
    <w:rsid w:val="007B0D02"/>
    <w:rsid w:val="007B4344"/>
    <w:rsid w:val="007B511A"/>
    <w:rsid w:val="007B7AA3"/>
    <w:rsid w:val="007B7FB0"/>
    <w:rsid w:val="007C3790"/>
    <w:rsid w:val="007C7D75"/>
    <w:rsid w:val="007D0C2E"/>
    <w:rsid w:val="007D2873"/>
    <w:rsid w:val="007E167A"/>
    <w:rsid w:val="007E2BE4"/>
    <w:rsid w:val="007E4FB5"/>
    <w:rsid w:val="007F3785"/>
    <w:rsid w:val="007F37D8"/>
    <w:rsid w:val="007F5587"/>
    <w:rsid w:val="007F5CA6"/>
    <w:rsid w:val="007F7D8A"/>
    <w:rsid w:val="008028B4"/>
    <w:rsid w:val="008044AF"/>
    <w:rsid w:val="008056EC"/>
    <w:rsid w:val="00805946"/>
    <w:rsid w:val="00810238"/>
    <w:rsid w:val="0081127C"/>
    <w:rsid w:val="00813761"/>
    <w:rsid w:val="00816619"/>
    <w:rsid w:val="00817473"/>
    <w:rsid w:val="00820267"/>
    <w:rsid w:val="00824D9B"/>
    <w:rsid w:val="008310C1"/>
    <w:rsid w:val="00831699"/>
    <w:rsid w:val="00833D9A"/>
    <w:rsid w:val="0083754E"/>
    <w:rsid w:val="0083771B"/>
    <w:rsid w:val="00844CCC"/>
    <w:rsid w:val="00845343"/>
    <w:rsid w:val="008473CC"/>
    <w:rsid w:val="00850127"/>
    <w:rsid w:val="008536C1"/>
    <w:rsid w:val="0085574C"/>
    <w:rsid w:val="0085688A"/>
    <w:rsid w:val="00856AA5"/>
    <w:rsid w:val="00860AB0"/>
    <w:rsid w:val="00863D09"/>
    <w:rsid w:val="00876C1A"/>
    <w:rsid w:val="00881D62"/>
    <w:rsid w:val="00881EB8"/>
    <w:rsid w:val="008826EE"/>
    <w:rsid w:val="00885650"/>
    <w:rsid w:val="00890C3E"/>
    <w:rsid w:val="00892E39"/>
    <w:rsid w:val="00892F69"/>
    <w:rsid w:val="008A30AD"/>
    <w:rsid w:val="008A6C89"/>
    <w:rsid w:val="008A7830"/>
    <w:rsid w:val="008B02A2"/>
    <w:rsid w:val="008B38AF"/>
    <w:rsid w:val="008B3A8F"/>
    <w:rsid w:val="008B4002"/>
    <w:rsid w:val="008C0A75"/>
    <w:rsid w:val="008C0EB8"/>
    <w:rsid w:val="008C10E2"/>
    <w:rsid w:val="008C68CA"/>
    <w:rsid w:val="008D0784"/>
    <w:rsid w:val="008D1760"/>
    <w:rsid w:val="008D597A"/>
    <w:rsid w:val="008E0B6B"/>
    <w:rsid w:val="008E26D1"/>
    <w:rsid w:val="008E2D6B"/>
    <w:rsid w:val="008E32F2"/>
    <w:rsid w:val="008E373D"/>
    <w:rsid w:val="008E4F9D"/>
    <w:rsid w:val="008E603A"/>
    <w:rsid w:val="008E698F"/>
    <w:rsid w:val="008E6CC1"/>
    <w:rsid w:val="008F0747"/>
    <w:rsid w:val="008F0F0F"/>
    <w:rsid w:val="008F3DFD"/>
    <w:rsid w:val="008F66D0"/>
    <w:rsid w:val="008F76EF"/>
    <w:rsid w:val="009111E7"/>
    <w:rsid w:val="00912A2E"/>
    <w:rsid w:val="00915015"/>
    <w:rsid w:val="00916BE5"/>
    <w:rsid w:val="009244E9"/>
    <w:rsid w:val="00924B37"/>
    <w:rsid w:val="009272EF"/>
    <w:rsid w:val="0093419E"/>
    <w:rsid w:val="0093582C"/>
    <w:rsid w:val="009376E8"/>
    <w:rsid w:val="00940B95"/>
    <w:rsid w:val="00946CED"/>
    <w:rsid w:val="00947853"/>
    <w:rsid w:val="00951327"/>
    <w:rsid w:val="009536A8"/>
    <w:rsid w:val="00954037"/>
    <w:rsid w:val="00955EE6"/>
    <w:rsid w:val="00956A69"/>
    <w:rsid w:val="00957A56"/>
    <w:rsid w:val="009612DE"/>
    <w:rsid w:val="009620FD"/>
    <w:rsid w:val="0096423D"/>
    <w:rsid w:val="00965E34"/>
    <w:rsid w:val="00966281"/>
    <w:rsid w:val="009664EB"/>
    <w:rsid w:val="009665FD"/>
    <w:rsid w:val="009668EB"/>
    <w:rsid w:val="00967E01"/>
    <w:rsid w:val="00973427"/>
    <w:rsid w:val="00981ECD"/>
    <w:rsid w:val="0098241D"/>
    <w:rsid w:val="00983285"/>
    <w:rsid w:val="0098390A"/>
    <w:rsid w:val="00990BF8"/>
    <w:rsid w:val="0099189A"/>
    <w:rsid w:val="00991C01"/>
    <w:rsid w:val="00991CED"/>
    <w:rsid w:val="00992782"/>
    <w:rsid w:val="009927AF"/>
    <w:rsid w:val="00994536"/>
    <w:rsid w:val="00994843"/>
    <w:rsid w:val="00996256"/>
    <w:rsid w:val="00996D58"/>
    <w:rsid w:val="009A36D2"/>
    <w:rsid w:val="009A44BF"/>
    <w:rsid w:val="009A51DF"/>
    <w:rsid w:val="009B2C88"/>
    <w:rsid w:val="009B30B0"/>
    <w:rsid w:val="009B359B"/>
    <w:rsid w:val="009B7243"/>
    <w:rsid w:val="009C6571"/>
    <w:rsid w:val="009D4962"/>
    <w:rsid w:val="009D5061"/>
    <w:rsid w:val="009D58A2"/>
    <w:rsid w:val="009D5C8D"/>
    <w:rsid w:val="009D6712"/>
    <w:rsid w:val="009F00CA"/>
    <w:rsid w:val="009F29E1"/>
    <w:rsid w:val="009F2CE1"/>
    <w:rsid w:val="009F43B2"/>
    <w:rsid w:val="00A0019E"/>
    <w:rsid w:val="00A0275E"/>
    <w:rsid w:val="00A04F1D"/>
    <w:rsid w:val="00A06A45"/>
    <w:rsid w:val="00A154FF"/>
    <w:rsid w:val="00A1589C"/>
    <w:rsid w:val="00A15DCF"/>
    <w:rsid w:val="00A20B7F"/>
    <w:rsid w:val="00A22987"/>
    <w:rsid w:val="00A2314E"/>
    <w:rsid w:val="00A241A7"/>
    <w:rsid w:val="00A25DBD"/>
    <w:rsid w:val="00A31865"/>
    <w:rsid w:val="00A31EA3"/>
    <w:rsid w:val="00A32D01"/>
    <w:rsid w:val="00A375B2"/>
    <w:rsid w:val="00A40C4B"/>
    <w:rsid w:val="00A47E6D"/>
    <w:rsid w:val="00A51397"/>
    <w:rsid w:val="00A53AEB"/>
    <w:rsid w:val="00A5677B"/>
    <w:rsid w:val="00A57918"/>
    <w:rsid w:val="00A645F9"/>
    <w:rsid w:val="00A717D5"/>
    <w:rsid w:val="00A72808"/>
    <w:rsid w:val="00A7321C"/>
    <w:rsid w:val="00A7595D"/>
    <w:rsid w:val="00A77CD8"/>
    <w:rsid w:val="00A819EF"/>
    <w:rsid w:val="00A8284D"/>
    <w:rsid w:val="00A83B14"/>
    <w:rsid w:val="00A83E62"/>
    <w:rsid w:val="00A87844"/>
    <w:rsid w:val="00A9008D"/>
    <w:rsid w:val="00A94565"/>
    <w:rsid w:val="00A96797"/>
    <w:rsid w:val="00A97237"/>
    <w:rsid w:val="00AA61C3"/>
    <w:rsid w:val="00AB133A"/>
    <w:rsid w:val="00AB2D29"/>
    <w:rsid w:val="00AB36F5"/>
    <w:rsid w:val="00AB53F9"/>
    <w:rsid w:val="00AD2A47"/>
    <w:rsid w:val="00AD3A01"/>
    <w:rsid w:val="00AF0552"/>
    <w:rsid w:val="00AF1B17"/>
    <w:rsid w:val="00AF1E91"/>
    <w:rsid w:val="00B0169E"/>
    <w:rsid w:val="00B016B7"/>
    <w:rsid w:val="00B019C7"/>
    <w:rsid w:val="00B12368"/>
    <w:rsid w:val="00B21CD4"/>
    <w:rsid w:val="00B2246C"/>
    <w:rsid w:val="00B22F38"/>
    <w:rsid w:val="00B23494"/>
    <w:rsid w:val="00B2542B"/>
    <w:rsid w:val="00B272E7"/>
    <w:rsid w:val="00B30791"/>
    <w:rsid w:val="00B354E3"/>
    <w:rsid w:val="00B359B4"/>
    <w:rsid w:val="00B373FD"/>
    <w:rsid w:val="00B37F60"/>
    <w:rsid w:val="00B40393"/>
    <w:rsid w:val="00B42905"/>
    <w:rsid w:val="00B50033"/>
    <w:rsid w:val="00B52864"/>
    <w:rsid w:val="00B542AE"/>
    <w:rsid w:val="00B579E6"/>
    <w:rsid w:val="00B57FDC"/>
    <w:rsid w:val="00B61EF4"/>
    <w:rsid w:val="00B62AB5"/>
    <w:rsid w:val="00B62B4E"/>
    <w:rsid w:val="00B6454D"/>
    <w:rsid w:val="00B65359"/>
    <w:rsid w:val="00B666CD"/>
    <w:rsid w:val="00B67009"/>
    <w:rsid w:val="00B70801"/>
    <w:rsid w:val="00B718D5"/>
    <w:rsid w:val="00B75C5F"/>
    <w:rsid w:val="00B76954"/>
    <w:rsid w:val="00B77DB9"/>
    <w:rsid w:val="00B83B51"/>
    <w:rsid w:val="00B8742D"/>
    <w:rsid w:val="00B91391"/>
    <w:rsid w:val="00B91BC0"/>
    <w:rsid w:val="00B95BD7"/>
    <w:rsid w:val="00B971F7"/>
    <w:rsid w:val="00BA0F56"/>
    <w:rsid w:val="00BA5552"/>
    <w:rsid w:val="00BA571A"/>
    <w:rsid w:val="00BB2A93"/>
    <w:rsid w:val="00BB3D06"/>
    <w:rsid w:val="00BB561C"/>
    <w:rsid w:val="00BC33EA"/>
    <w:rsid w:val="00BC3C4F"/>
    <w:rsid w:val="00BC57FE"/>
    <w:rsid w:val="00BC5BF1"/>
    <w:rsid w:val="00BC72A1"/>
    <w:rsid w:val="00BC76F9"/>
    <w:rsid w:val="00BD6CF4"/>
    <w:rsid w:val="00BD6DEF"/>
    <w:rsid w:val="00BE0F18"/>
    <w:rsid w:val="00BE1696"/>
    <w:rsid w:val="00BE219B"/>
    <w:rsid w:val="00BE556C"/>
    <w:rsid w:val="00BE59E8"/>
    <w:rsid w:val="00BF0DDE"/>
    <w:rsid w:val="00BF39C0"/>
    <w:rsid w:val="00C02D4A"/>
    <w:rsid w:val="00C03378"/>
    <w:rsid w:val="00C046A5"/>
    <w:rsid w:val="00C05A90"/>
    <w:rsid w:val="00C11E5F"/>
    <w:rsid w:val="00C12708"/>
    <w:rsid w:val="00C12846"/>
    <w:rsid w:val="00C12DA6"/>
    <w:rsid w:val="00C135D1"/>
    <w:rsid w:val="00C1385B"/>
    <w:rsid w:val="00C14669"/>
    <w:rsid w:val="00C15029"/>
    <w:rsid w:val="00C15E4F"/>
    <w:rsid w:val="00C20C53"/>
    <w:rsid w:val="00C21BAF"/>
    <w:rsid w:val="00C22DCF"/>
    <w:rsid w:val="00C235A9"/>
    <w:rsid w:val="00C2396B"/>
    <w:rsid w:val="00C2585A"/>
    <w:rsid w:val="00C267F1"/>
    <w:rsid w:val="00C26A7E"/>
    <w:rsid w:val="00C27274"/>
    <w:rsid w:val="00C30002"/>
    <w:rsid w:val="00C3339C"/>
    <w:rsid w:val="00C345E6"/>
    <w:rsid w:val="00C35BB4"/>
    <w:rsid w:val="00C37172"/>
    <w:rsid w:val="00C4408B"/>
    <w:rsid w:val="00C47101"/>
    <w:rsid w:val="00C47509"/>
    <w:rsid w:val="00C54E5C"/>
    <w:rsid w:val="00C55879"/>
    <w:rsid w:val="00C60355"/>
    <w:rsid w:val="00C617BE"/>
    <w:rsid w:val="00C65E39"/>
    <w:rsid w:val="00C72CDC"/>
    <w:rsid w:val="00C73326"/>
    <w:rsid w:val="00C75597"/>
    <w:rsid w:val="00C764BF"/>
    <w:rsid w:val="00C8079E"/>
    <w:rsid w:val="00C8127C"/>
    <w:rsid w:val="00C8425E"/>
    <w:rsid w:val="00C87722"/>
    <w:rsid w:val="00C878D7"/>
    <w:rsid w:val="00C91F8B"/>
    <w:rsid w:val="00C939C5"/>
    <w:rsid w:val="00C94905"/>
    <w:rsid w:val="00CA2BD1"/>
    <w:rsid w:val="00CA4A59"/>
    <w:rsid w:val="00CB394C"/>
    <w:rsid w:val="00CB4DB2"/>
    <w:rsid w:val="00CB5F73"/>
    <w:rsid w:val="00CC0098"/>
    <w:rsid w:val="00CD26A7"/>
    <w:rsid w:val="00CD2F65"/>
    <w:rsid w:val="00CD4906"/>
    <w:rsid w:val="00CD5EAA"/>
    <w:rsid w:val="00CD6477"/>
    <w:rsid w:val="00CE0BB1"/>
    <w:rsid w:val="00CE1989"/>
    <w:rsid w:val="00CE2828"/>
    <w:rsid w:val="00CE4575"/>
    <w:rsid w:val="00CE4FEF"/>
    <w:rsid w:val="00CE5B0B"/>
    <w:rsid w:val="00CE6446"/>
    <w:rsid w:val="00CE786C"/>
    <w:rsid w:val="00CE7E3E"/>
    <w:rsid w:val="00CF04F5"/>
    <w:rsid w:val="00CF3F41"/>
    <w:rsid w:val="00CF6709"/>
    <w:rsid w:val="00D0561A"/>
    <w:rsid w:val="00D07407"/>
    <w:rsid w:val="00D104FB"/>
    <w:rsid w:val="00D13373"/>
    <w:rsid w:val="00D13CBC"/>
    <w:rsid w:val="00D16D80"/>
    <w:rsid w:val="00D17B60"/>
    <w:rsid w:val="00D17D39"/>
    <w:rsid w:val="00D2105B"/>
    <w:rsid w:val="00D215FC"/>
    <w:rsid w:val="00D26A0E"/>
    <w:rsid w:val="00D26A66"/>
    <w:rsid w:val="00D3230B"/>
    <w:rsid w:val="00D3464F"/>
    <w:rsid w:val="00D351F0"/>
    <w:rsid w:val="00D41B8D"/>
    <w:rsid w:val="00D42D4C"/>
    <w:rsid w:val="00D43E06"/>
    <w:rsid w:val="00D442AE"/>
    <w:rsid w:val="00D44783"/>
    <w:rsid w:val="00D47A15"/>
    <w:rsid w:val="00D51EE3"/>
    <w:rsid w:val="00D61B2A"/>
    <w:rsid w:val="00D62F14"/>
    <w:rsid w:val="00D6571D"/>
    <w:rsid w:val="00D6644F"/>
    <w:rsid w:val="00D72011"/>
    <w:rsid w:val="00D85BCA"/>
    <w:rsid w:val="00D87365"/>
    <w:rsid w:val="00D97AE0"/>
    <w:rsid w:val="00DA175D"/>
    <w:rsid w:val="00DA3EBB"/>
    <w:rsid w:val="00DA4FD2"/>
    <w:rsid w:val="00DA6075"/>
    <w:rsid w:val="00DA70F4"/>
    <w:rsid w:val="00DB0084"/>
    <w:rsid w:val="00DB09FC"/>
    <w:rsid w:val="00DB1A87"/>
    <w:rsid w:val="00DB57A6"/>
    <w:rsid w:val="00DC2557"/>
    <w:rsid w:val="00DC556D"/>
    <w:rsid w:val="00DC640B"/>
    <w:rsid w:val="00DC7FF5"/>
    <w:rsid w:val="00DD1174"/>
    <w:rsid w:val="00DD52B6"/>
    <w:rsid w:val="00DE17F0"/>
    <w:rsid w:val="00DE1FBE"/>
    <w:rsid w:val="00DE2191"/>
    <w:rsid w:val="00DE2C00"/>
    <w:rsid w:val="00DE3A46"/>
    <w:rsid w:val="00DE4425"/>
    <w:rsid w:val="00DE6B0C"/>
    <w:rsid w:val="00DF0DF4"/>
    <w:rsid w:val="00DF126A"/>
    <w:rsid w:val="00DF2968"/>
    <w:rsid w:val="00DF513A"/>
    <w:rsid w:val="00E00052"/>
    <w:rsid w:val="00E02141"/>
    <w:rsid w:val="00E021B1"/>
    <w:rsid w:val="00E06F9D"/>
    <w:rsid w:val="00E104FD"/>
    <w:rsid w:val="00E10663"/>
    <w:rsid w:val="00E1289C"/>
    <w:rsid w:val="00E22634"/>
    <w:rsid w:val="00E22CCB"/>
    <w:rsid w:val="00E23EC4"/>
    <w:rsid w:val="00E24E24"/>
    <w:rsid w:val="00E25363"/>
    <w:rsid w:val="00E342A5"/>
    <w:rsid w:val="00E34D94"/>
    <w:rsid w:val="00E36FFA"/>
    <w:rsid w:val="00E4239F"/>
    <w:rsid w:val="00E4297C"/>
    <w:rsid w:val="00E43166"/>
    <w:rsid w:val="00E43F1C"/>
    <w:rsid w:val="00E500B5"/>
    <w:rsid w:val="00E57826"/>
    <w:rsid w:val="00E6256B"/>
    <w:rsid w:val="00E62CAB"/>
    <w:rsid w:val="00E639C7"/>
    <w:rsid w:val="00E77188"/>
    <w:rsid w:val="00E77C1D"/>
    <w:rsid w:val="00E831C7"/>
    <w:rsid w:val="00E83AF6"/>
    <w:rsid w:val="00E83B02"/>
    <w:rsid w:val="00E866A7"/>
    <w:rsid w:val="00E87A1A"/>
    <w:rsid w:val="00E91F2B"/>
    <w:rsid w:val="00E92985"/>
    <w:rsid w:val="00E933E4"/>
    <w:rsid w:val="00E9768D"/>
    <w:rsid w:val="00EA0C21"/>
    <w:rsid w:val="00EA40CD"/>
    <w:rsid w:val="00EA53A2"/>
    <w:rsid w:val="00EA5F5E"/>
    <w:rsid w:val="00EB6801"/>
    <w:rsid w:val="00EB6B08"/>
    <w:rsid w:val="00EC4035"/>
    <w:rsid w:val="00ED440C"/>
    <w:rsid w:val="00ED4E7D"/>
    <w:rsid w:val="00EE3083"/>
    <w:rsid w:val="00EF2454"/>
    <w:rsid w:val="00EF7C31"/>
    <w:rsid w:val="00F00637"/>
    <w:rsid w:val="00F012C5"/>
    <w:rsid w:val="00F028E8"/>
    <w:rsid w:val="00F0700F"/>
    <w:rsid w:val="00F1023A"/>
    <w:rsid w:val="00F10836"/>
    <w:rsid w:val="00F11F78"/>
    <w:rsid w:val="00F12BF8"/>
    <w:rsid w:val="00F14FC7"/>
    <w:rsid w:val="00F227BF"/>
    <w:rsid w:val="00F22AFA"/>
    <w:rsid w:val="00F22D71"/>
    <w:rsid w:val="00F2316A"/>
    <w:rsid w:val="00F24E0C"/>
    <w:rsid w:val="00F2544F"/>
    <w:rsid w:val="00F25B71"/>
    <w:rsid w:val="00F264CA"/>
    <w:rsid w:val="00F268C6"/>
    <w:rsid w:val="00F26BD1"/>
    <w:rsid w:val="00F26DA7"/>
    <w:rsid w:val="00F30115"/>
    <w:rsid w:val="00F31FAE"/>
    <w:rsid w:val="00F334B3"/>
    <w:rsid w:val="00F34239"/>
    <w:rsid w:val="00F4094F"/>
    <w:rsid w:val="00F40F9D"/>
    <w:rsid w:val="00F41E2E"/>
    <w:rsid w:val="00F43A75"/>
    <w:rsid w:val="00F50665"/>
    <w:rsid w:val="00F50D59"/>
    <w:rsid w:val="00F51809"/>
    <w:rsid w:val="00F51F28"/>
    <w:rsid w:val="00F5259E"/>
    <w:rsid w:val="00F53302"/>
    <w:rsid w:val="00F57259"/>
    <w:rsid w:val="00F636A2"/>
    <w:rsid w:val="00F71364"/>
    <w:rsid w:val="00F72D44"/>
    <w:rsid w:val="00F76409"/>
    <w:rsid w:val="00F805F3"/>
    <w:rsid w:val="00F81937"/>
    <w:rsid w:val="00F81A02"/>
    <w:rsid w:val="00F83717"/>
    <w:rsid w:val="00F85663"/>
    <w:rsid w:val="00F867C7"/>
    <w:rsid w:val="00F873A7"/>
    <w:rsid w:val="00F90BD2"/>
    <w:rsid w:val="00F90ED5"/>
    <w:rsid w:val="00F92569"/>
    <w:rsid w:val="00F9615E"/>
    <w:rsid w:val="00F967AF"/>
    <w:rsid w:val="00F97DAF"/>
    <w:rsid w:val="00FA2214"/>
    <w:rsid w:val="00FA24E0"/>
    <w:rsid w:val="00FA3B44"/>
    <w:rsid w:val="00FB0454"/>
    <w:rsid w:val="00FB3316"/>
    <w:rsid w:val="00FB338A"/>
    <w:rsid w:val="00FB3C2F"/>
    <w:rsid w:val="00FB53AA"/>
    <w:rsid w:val="00FB6629"/>
    <w:rsid w:val="00FC0F54"/>
    <w:rsid w:val="00FC47B8"/>
    <w:rsid w:val="00FC5634"/>
    <w:rsid w:val="00FC5965"/>
    <w:rsid w:val="00FD3F99"/>
    <w:rsid w:val="00FE242E"/>
    <w:rsid w:val="00FE684B"/>
    <w:rsid w:val="00FE7640"/>
    <w:rsid w:val="00FF02B5"/>
    <w:rsid w:val="00FF4BB1"/>
    <w:rsid w:val="00FF5D8C"/>
    <w:rsid w:val="00FF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6228"/>
    <w:rPr>
      <w:color w:val="0000FF"/>
      <w:u w:val="single"/>
    </w:rPr>
  </w:style>
  <w:style w:type="table" w:styleId="a4">
    <w:name w:val="Table Grid"/>
    <w:basedOn w:val="a1"/>
    <w:uiPriority w:val="59"/>
    <w:rsid w:val="002F1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2905"/>
    <w:pPr>
      <w:ind w:left="720"/>
      <w:contextualSpacing/>
    </w:pPr>
  </w:style>
  <w:style w:type="paragraph" w:customStyle="1" w:styleId="ConsPlusNormal">
    <w:name w:val="ConsPlusNormal"/>
    <w:rsid w:val="00E2263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Default">
    <w:name w:val="Default"/>
    <w:rsid w:val="00F254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cuntyped-name">
    <w:name w:val="doc__untyped-name"/>
    <w:basedOn w:val="a0"/>
    <w:rsid w:val="00506841"/>
  </w:style>
  <w:style w:type="character" w:customStyle="1" w:styleId="matches">
    <w:name w:val="matches"/>
    <w:basedOn w:val="a0"/>
    <w:rsid w:val="00506841"/>
  </w:style>
  <w:style w:type="paragraph" w:customStyle="1" w:styleId="copyright-info">
    <w:name w:val="copyright-info"/>
    <w:basedOn w:val="a"/>
    <w:rsid w:val="005068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C21BA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BF8"/>
    <w:rPr>
      <w:b/>
      <w:bCs/>
    </w:rPr>
  </w:style>
</w:styles>
</file>

<file path=word/webSettings.xml><?xml version="1.0" encoding="utf-8"?>
<w:webSettings xmlns:r="http://schemas.openxmlformats.org/officeDocument/2006/relationships" xmlns:w="http://schemas.openxmlformats.org/wordprocessingml/2006/main">
  <w:divs>
    <w:div w:id="367529241">
      <w:bodyDiv w:val="1"/>
      <w:marLeft w:val="0"/>
      <w:marRight w:val="0"/>
      <w:marTop w:val="0"/>
      <w:marBottom w:val="0"/>
      <w:divBdr>
        <w:top w:val="none" w:sz="0" w:space="0" w:color="auto"/>
        <w:left w:val="none" w:sz="0" w:space="0" w:color="auto"/>
        <w:bottom w:val="none" w:sz="0" w:space="0" w:color="auto"/>
        <w:right w:val="none" w:sz="0" w:space="0" w:color="auto"/>
      </w:divBdr>
    </w:div>
    <w:div w:id="982540879">
      <w:bodyDiv w:val="1"/>
      <w:marLeft w:val="0"/>
      <w:marRight w:val="0"/>
      <w:marTop w:val="0"/>
      <w:marBottom w:val="0"/>
      <w:divBdr>
        <w:top w:val="none" w:sz="0" w:space="0" w:color="auto"/>
        <w:left w:val="none" w:sz="0" w:space="0" w:color="auto"/>
        <w:bottom w:val="none" w:sz="0" w:space="0" w:color="auto"/>
        <w:right w:val="none" w:sz="0" w:space="0" w:color="auto"/>
      </w:divBdr>
    </w:div>
    <w:div w:id="1899170786">
      <w:bodyDiv w:val="1"/>
      <w:marLeft w:val="0"/>
      <w:marRight w:val="0"/>
      <w:marTop w:val="0"/>
      <w:marBottom w:val="0"/>
      <w:divBdr>
        <w:top w:val="none" w:sz="0" w:space="0" w:color="auto"/>
        <w:left w:val="none" w:sz="0" w:space="0" w:color="auto"/>
        <w:bottom w:val="none" w:sz="0" w:space="0" w:color="auto"/>
        <w:right w:val="none" w:sz="0" w:space="0" w:color="auto"/>
      </w:divBdr>
      <w:divsChild>
        <w:div w:id="1897013133">
          <w:marLeft w:val="0"/>
          <w:marRight w:val="0"/>
          <w:marTop w:val="0"/>
          <w:marBottom w:val="0"/>
          <w:divBdr>
            <w:top w:val="none" w:sz="0" w:space="0" w:color="auto"/>
            <w:left w:val="none" w:sz="0" w:space="0" w:color="auto"/>
            <w:bottom w:val="none" w:sz="0" w:space="0" w:color="auto"/>
            <w:right w:val="none" w:sz="0" w:space="0" w:color="auto"/>
          </w:divBdr>
        </w:div>
      </w:divsChild>
    </w:div>
    <w:div w:id="2109614520">
      <w:bodyDiv w:val="1"/>
      <w:marLeft w:val="0"/>
      <w:marRight w:val="0"/>
      <w:marTop w:val="0"/>
      <w:marBottom w:val="0"/>
      <w:divBdr>
        <w:top w:val="none" w:sz="0" w:space="0" w:color="auto"/>
        <w:left w:val="none" w:sz="0" w:space="0" w:color="auto"/>
        <w:bottom w:val="none" w:sz="0" w:space="0" w:color="auto"/>
        <w:right w:val="none" w:sz="0" w:space="0" w:color="auto"/>
      </w:divBdr>
      <w:divsChild>
        <w:div w:id="136066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3074&amp;cwi=178" TargetMode="External"/><Relationship Id="rId3" Type="http://schemas.openxmlformats.org/officeDocument/2006/relationships/styles" Target="styles.xml"/><Relationship Id="rId7" Type="http://schemas.openxmlformats.org/officeDocument/2006/relationships/hyperlink" Target="consultantplus://offline/ref=D932520E69699F21DC70732C7B2EB262B22648FDD3046934C7AC5031FD815F16A49F6C9C1D2CF181B1D8E39DCBC9EE588B7C649591qDj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253074&amp;cwi=178" TargetMode="External"/><Relationship Id="rId4" Type="http://schemas.openxmlformats.org/officeDocument/2006/relationships/settings" Target="settings.xml"/><Relationship Id="rId9" Type="http://schemas.openxmlformats.org/officeDocument/2006/relationships/hyperlink" Target="https://normativ.kontur.ru/document?moduleId=1&amp;documentId=253074&amp;cwi=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720E9-0230-462F-B748-6FABF625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15841</TotalTime>
  <Pages>1</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COMP04</dc:creator>
  <cp:lastModifiedBy>COMP04</cp:lastModifiedBy>
  <cp:revision>212</cp:revision>
  <cp:lastPrinted>2019-02-15T00:24:00Z</cp:lastPrinted>
  <dcterms:created xsi:type="dcterms:W3CDTF">2017-03-22T07:36:00Z</dcterms:created>
  <dcterms:modified xsi:type="dcterms:W3CDTF">2019-02-15T00:27:00Z</dcterms:modified>
</cp:coreProperties>
</file>